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31A25" w14:textId="7B9CB18C" w:rsidR="00CA5FD9" w:rsidRDefault="00490DFB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31094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0FA12E56" wp14:editId="2C9DAC3A">
            <wp:extent cx="1571625" cy="274584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423" cy="28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EB09E" w14:textId="77777777" w:rsidR="00CA5FD9" w:rsidRDefault="00CA5FD9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309A7990" w14:textId="2638C261" w:rsidR="00CA5FD9" w:rsidRDefault="00490DFB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tisková zpráva</w:t>
      </w:r>
    </w:p>
    <w:p w14:paraId="31364CD3" w14:textId="57DDD214" w:rsidR="00CA5FD9" w:rsidRDefault="00CA5FD9">
      <w:pPr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0B2E0762" w14:textId="625C9A35" w:rsidR="00CA5FD9" w:rsidRDefault="00EC16EF">
      <w:pPr>
        <w:pBdr>
          <w:bottom w:val="single" w:sz="4" w:space="2" w:color="000000"/>
        </w:pBd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7D1242">
        <w:rPr>
          <w:rFonts w:ascii="Arial" w:hAnsi="Arial" w:cs="Arial"/>
          <w:b/>
          <w:sz w:val="22"/>
          <w:szCs w:val="22"/>
        </w:rPr>
        <w:t>.</w:t>
      </w:r>
      <w:r w:rsidR="00C36B33">
        <w:rPr>
          <w:rFonts w:ascii="Arial" w:hAnsi="Arial" w:cs="Arial"/>
          <w:b/>
          <w:sz w:val="22"/>
          <w:szCs w:val="22"/>
        </w:rPr>
        <w:t xml:space="preserve"> </w:t>
      </w:r>
      <w:r w:rsidR="008109DA">
        <w:rPr>
          <w:rFonts w:ascii="Arial" w:hAnsi="Arial" w:cs="Arial"/>
          <w:b/>
          <w:sz w:val="22"/>
          <w:szCs w:val="22"/>
        </w:rPr>
        <w:t>8</w:t>
      </w:r>
      <w:r w:rsidR="00490DFB">
        <w:rPr>
          <w:rFonts w:ascii="Arial" w:hAnsi="Arial" w:cs="Arial"/>
          <w:b/>
          <w:sz w:val="22"/>
          <w:szCs w:val="22"/>
        </w:rPr>
        <w:t>. 20</w:t>
      </w:r>
      <w:r w:rsidR="00C36B33">
        <w:rPr>
          <w:rFonts w:ascii="Arial" w:hAnsi="Arial" w:cs="Arial"/>
          <w:b/>
          <w:sz w:val="22"/>
          <w:szCs w:val="22"/>
        </w:rPr>
        <w:t>2</w:t>
      </w:r>
      <w:r w:rsidR="008109DA">
        <w:rPr>
          <w:rFonts w:ascii="Arial" w:hAnsi="Arial" w:cs="Arial"/>
          <w:b/>
          <w:sz w:val="22"/>
          <w:szCs w:val="22"/>
        </w:rPr>
        <w:t>2</w:t>
      </w:r>
    </w:p>
    <w:p w14:paraId="7FDDEE13" w14:textId="77777777" w:rsidR="00CA5FD9" w:rsidRDefault="00CA5FD9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000346F1" w14:textId="0BA56991" w:rsidR="00CA5FD9" w:rsidRDefault="00CA5FD9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43538412" w14:textId="3DF10C71" w:rsidR="00A511B9" w:rsidRDefault="00C36B33">
      <w:pPr>
        <w:spacing w:line="320" w:lineRule="atLeast"/>
        <w:jc w:val="center"/>
        <w:outlineLvl w:val="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OBERMEYER HELIKA, GENERÁLNÍ PROJEKTANT</w:t>
      </w:r>
      <w:r w:rsidR="000D0E68">
        <w:rPr>
          <w:rFonts w:ascii="Arial" w:hAnsi="Arial" w:cs="Arial"/>
          <w:b/>
          <w:color w:val="333333"/>
        </w:rPr>
        <w:t xml:space="preserve"> PŘESTAVBY POLIKLINIKY LANŠKROUN,</w:t>
      </w:r>
      <w:r w:rsidR="00B43A30">
        <w:rPr>
          <w:rFonts w:ascii="Arial" w:hAnsi="Arial" w:cs="Arial"/>
          <w:b/>
          <w:color w:val="333333"/>
        </w:rPr>
        <w:t xml:space="preserve"> </w:t>
      </w:r>
      <w:r>
        <w:rPr>
          <w:rFonts w:ascii="Arial" w:hAnsi="Arial" w:cs="Arial"/>
          <w:b/>
          <w:color w:val="333333"/>
        </w:rPr>
        <w:t xml:space="preserve">ÚSPĚŠNĚ </w:t>
      </w:r>
      <w:r w:rsidR="00B43A30">
        <w:rPr>
          <w:rFonts w:ascii="Arial" w:hAnsi="Arial" w:cs="Arial"/>
          <w:b/>
          <w:color w:val="333333"/>
        </w:rPr>
        <w:t xml:space="preserve">ZAVRŠIL SVOJI PRÁCI </w:t>
      </w:r>
    </w:p>
    <w:p w14:paraId="3F8E7BC9" w14:textId="77777777" w:rsidR="008109DA" w:rsidRPr="00F17A9D" w:rsidRDefault="008109DA" w:rsidP="00831094">
      <w:pPr>
        <w:spacing w:line="320" w:lineRule="atLeast"/>
        <w:outlineLvl w:val="0"/>
        <w:rPr>
          <w:rFonts w:ascii="Arial" w:hAnsi="Arial" w:cs="Arial"/>
          <w:b/>
          <w:caps/>
        </w:rPr>
      </w:pPr>
    </w:p>
    <w:p w14:paraId="680EEA96" w14:textId="6A2D51C9" w:rsidR="00B43A30" w:rsidRPr="00B43A30" w:rsidRDefault="00490DFB" w:rsidP="00B43A30">
      <w:pPr>
        <w:spacing w:line="276" w:lineRule="auto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2BDC24" w14:textId="3D4B4AD5" w:rsidR="000B7510" w:rsidRPr="00831094" w:rsidRDefault="00B43A30" w:rsidP="000B7510">
      <w:pPr>
        <w:spacing w:line="360" w:lineRule="auto"/>
        <w:jc w:val="both"/>
        <w:outlineLvl w:val="0"/>
        <w:rPr>
          <w:rFonts w:ascii="Arial" w:hAnsi="Arial" w:cs="Arial"/>
          <w:b/>
          <w:bCs/>
          <w:i/>
          <w:color w:val="000000"/>
          <w:sz w:val="22"/>
          <w:szCs w:val="22"/>
        </w:rPr>
      </w:pPr>
      <w:r w:rsidRPr="00831094">
        <w:rPr>
          <w:rFonts w:ascii="Arial" w:hAnsi="Arial" w:cs="Arial"/>
          <w:b/>
          <w:bCs/>
          <w:i/>
          <w:color w:val="000000"/>
          <w:sz w:val="22"/>
          <w:szCs w:val="22"/>
        </w:rPr>
        <w:t>Poliklinika Lanškroun, jež se nachází v historickém centru města, se p</w:t>
      </w:r>
      <w:r w:rsidR="000D0E68" w:rsidRPr="00831094">
        <w:rPr>
          <w:rFonts w:ascii="Arial" w:hAnsi="Arial" w:cs="Arial"/>
          <w:b/>
          <w:bCs/>
          <w:i/>
          <w:color w:val="000000"/>
          <w:sz w:val="22"/>
          <w:szCs w:val="22"/>
        </w:rPr>
        <w:t>o ukončení několikaleté etapov</w:t>
      </w:r>
      <w:r w:rsidRPr="00831094">
        <w:rPr>
          <w:rFonts w:ascii="Arial" w:hAnsi="Arial" w:cs="Arial"/>
          <w:b/>
          <w:bCs/>
          <w:i/>
          <w:color w:val="000000"/>
          <w:sz w:val="22"/>
          <w:szCs w:val="22"/>
        </w:rPr>
        <w:t>é výstavby vedené generálním projektante</w:t>
      </w:r>
      <w:r w:rsidR="000D0E68" w:rsidRPr="00831094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m společností </w:t>
      </w:r>
      <w:proofErr w:type="spellStart"/>
      <w:r w:rsidR="000D0E68" w:rsidRPr="00831094">
        <w:rPr>
          <w:rFonts w:ascii="Arial" w:hAnsi="Arial" w:cs="Arial"/>
          <w:b/>
          <w:bCs/>
          <w:i/>
          <w:color w:val="000000"/>
          <w:sz w:val="22"/>
          <w:szCs w:val="22"/>
        </w:rPr>
        <w:t>Obermeyer</w:t>
      </w:r>
      <w:proofErr w:type="spellEnd"/>
      <w:r w:rsidR="000D0E68" w:rsidRPr="00831094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</w:t>
      </w:r>
      <w:proofErr w:type="spellStart"/>
      <w:r w:rsidR="000D0E68" w:rsidRPr="00831094">
        <w:rPr>
          <w:rFonts w:ascii="Arial" w:hAnsi="Arial" w:cs="Arial"/>
          <w:b/>
          <w:bCs/>
          <w:i/>
          <w:color w:val="000000"/>
          <w:sz w:val="22"/>
          <w:szCs w:val="22"/>
        </w:rPr>
        <w:t>Helika</w:t>
      </w:r>
      <w:proofErr w:type="spellEnd"/>
      <w:r w:rsidR="000D0E68" w:rsidRPr="00831094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</w:t>
      </w:r>
      <w:r w:rsidRPr="00831094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stala moderní zdravotnickou stavbou. </w:t>
      </w:r>
      <w:r w:rsidR="000B7510" w:rsidRPr="00831094">
        <w:rPr>
          <w:rFonts w:ascii="Arial" w:hAnsi="Arial" w:cs="Arial"/>
          <w:b/>
          <w:bCs/>
          <w:i/>
          <w:color w:val="000000"/>
          <w:sz w:val="22"/>
          <w:szCs w:val="22"/>
        </w:rPr>
        <w:t>Zřizovatel polikliniky, město Lanš</w:t>
      </w:r>
      <w:r w:rsidR="000D0E68" w:rsidRPr="00831094">
        <w:rPr>
          <w:rFonts w:ascii="Arial" w:hAnsi="Arial" w:cs="Arial"/>
          <w:b/>
          <w:bCs/>
          <w:i/>
          <w:color w:val="000000"/>
          <w:sz w:val="22"/>
          <w:szCs w:val="22"/>
        </w:rPr>
        <w:t>k</w:t>
      </w:r>
      <w:r w:rsidR="000B7510" w:rsidRPr="00831094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roun, tímto počinem připravilo </w:t>
      </w:r>
      <w:r w:rsidR="000D0E68" w:rsidRPr="00831094">
        <w:rPr>
          <w:rFonts w:ascii="Arial" w:hAnsi="Arial" w:cs="Arial"/>
          <w:b/>
          <w:bCs/>
          <w:i/>
          <w:color w:val="000000"/>
          <w:sz w:val="22"/>
          <w:szCs w:val="22"/>
        </w:rPr>
        <w:t>špičkové</w:t>
      </w:r>
      <w:r w:rsidR="000B7510" w:rsidRPr="00831094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</w:t>
      </w:r>
      <w:r w:rsidR="001C2C36" w:rsidRPr="00831094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pracovní </w:t>
      </w:r>
      <w:r w:rsidR="000B7510" w:rsidRPr="00831094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podmínky pro lékaře a </w:t>
      </w:r>
      <w:r w:rsidR="001C2C36" w:rsidRPr="00831094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do budoucna </w:t>
      </w:r>
      <w:r w:rsidR="000B7510" w:rsidRPr="00831094">
        <w:rPr>
          <w:rFonts w:ascii="Arial" w:hAnsi="Arial" w:cs="Arial"/>
          <w:b/>
          <w:bCs/>
          <w:i/>
          <w:color w:val="000000"/>
          <w:sz w:val="22"/>
          <w:szCs w:val="22"/>
        </w:rPr>
        <w:t>zajistilo</w:t>
      </w:r>
      <w:r w:rsidR="00412C20" w:rsidRPr="00831094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</w:t>
      </w:r>
      <w:r w:rsidR="000B7510" w:rsidRPr="00831094">
        <w:rPr>
          <w:rFonts w:ascii="Arial" w:hAnsi="Arial" w:cs="Arial"/>
          <w:b/>
          <w:bCs/>
          <w:i/>
          <w:color w:val="000000"/>
          <w:sz w:val="22"/>
          <w:szCs w:val="22"/>
        </w:rPr>
        <w:t>kvalitní zdravotní péči pro své občany.</w:t>
      </w:r>
    </w:p>
    <w:p w14:paraId="4D5C82B6" w14:textId="77777777" w:rsidR="000B7510" w:rsidRPr="00831094" w:rsidRDefault="000B7510" w:rsidP="00B43A30">
      <w:pPr>
        <w:spacing w:line="360" w:lineRule="auto"/>
        <w:jc w:val="both"/>
        <w:outlineLvl w:val="0"/>
        <w:rPr>
          <w:rStyle w:val="Zdraznn"/>
          <w:rFonts w:ascii="Arial" w:hAnsi="Arial" w:cs="Arial"/>
          <w:i w:val="0"/>
          <w:color w:val="000000" w:themeColor="text1"/>
          <w:sz w:val="22"/>
          <w:szCs w:val="22"/>
        </w:rPr>
      </w:pPr>
    </w:p>
    <w:p w14:paraId="6057D278" w14:textId="580FEF64" w:rsidR="001C2C36" w:rsidRPr="00831094" w:rsidRDefault="001C2C36" w:rsidP="00B43A30">
      <w:pPr>
        <w:spacing w:line="360" w:lineRule="auto"/>
        <w:jc w:val="both"/>
        <w:outlineLvl w:val="0"/>
        <w:rPr>
          <w:rFonts w:ascii="Arial" w:hAnsi="Arial" w:cs="Arial"/>
          <w:iCs/>
          <w:color w:val="4F81BD" w:themeColor="accent1"/>
          <w:sz w:val="22"/>
          <w:szCs w:val="22"/>
        </w:rPr>
      </w:pPr>
      <w:r w:rsidRPr="00831094">
        <w:rPr>
          <w:rFonts w:ascii="Arial" w:hAnsi="Arial" w:cs="Arial"/>
          <w:iCs/>
          <w:sz w:val="22"/>
          <w:szCs w:val="22"/>
        </w:rPr>
        <w:t xml:space="preserve">Cílem </w:t>
      </w:r>
      <w:r w:rsidR="00956389" w:rsidRPr="00831094">
        <w:rPr>
          <w:rFonts w:ascii="Arial" w:hAnsi="Arial" w:cs="Arial"/>
          <w:iCs/>
          <w:sz w:val="22"/>
          <w:szCs w:val="22"/>
        </w:rPr>
        <w:t xml:space="preserve">projektu bylo </w:t>
      </w:r>
      <w:r w:rsidRPr="00831094">
        <w:rPr>
          <w:rFonts w:ascii="Arial" w:hAnsi="Arial" w:cs="Arial"/>
          <w:iCs/>
          <w:sz w:val="22"/>
          <w:szCs w:val="22"/>
        </w:rPr>
        <w:t>vytvoření</w:t>
      </w:r>
      <w:r w:rsidR="00B43A30" w:rsidRPr="00831094">
        <w:rPr>
          <w:rFonts w:ascii="Arial" w:hAnsi="Arial" w:cs="Arial"/>
          <w:iCs/>
          <w:sz w:val="22"/>
          <w:szCs w:val="22"/>
        </w:rPr>
        <w:t xml:space="preserve"> nového dispozičního a provozního řešení</w:t>
      </w:r>
      <w:r w:rsidR="00412C20" w:rsidRPr="00831094">
        <w:rPr>
          <w:rFonts w:ascii="Arial" w:hAnsi="Arial" w:cs="Arial"/>
          <w:iCs/>
          <w:sz w:val="22"/>
          <w:szCs w:val="22"/>
        </w:rPr>
        <w:t xml:space="preserve"> </w:t>
      </w:r>
      <w:r w:rsidR="00927F6C" w:rsidRPr="00831094">
        <w:rPr>
          <w:rFonts w:ascii="Arial" w:hAnsi="Arial" w:cs="Arial"/>
          <w:iCs/>
          <w:sz w:val="22"/>
          <w:szCs w:val="22"/>
        </w:rPr>
        <w:t>p</w:t>
      </w:r>
      <w:r w:rsidR="00412C20" w:rsidRPr="00831094">
        <w:rPr>
          <w:rFonts w:ascii="Arial" w:hAnsi="Arial" w:cs="Arial"/>
          <w:iCs/>
          <w:sz w:val="22"/>
          <w:szCs w:val="22"/>
        </w:rPr>
        <w:t>olikliniky</w:t>
      </w:r>
      <w:r w:rsidR="00956389" w:rsidRPr="00831094">
        <w:rPr>
          <w:rFonts w:ascii="Arial" w:hAnsi="Arial" w:cs="Arial"/>
          <w:iCs/>
          <w:sz w:val="22"/>
          <w:szCs w:val="22"/>
        </w:rPr>
        <w:t>,</w:t>
      </w:r>
      <w:r w:rsidR="00B43A30" w:rsidRPr="00831094">
        <w:rPr>
          <w:rFonts w:ascii="Arial" w:hAnsi="Arial" w:cs="Arial"/>
          <w:iCs/>
          <w:sz w:val="22"/>
          <w:szCs w:val="22"/>
        </w:rPr>
        <w:t xml:space="preserve"> optimalizace </w:t>
      </w:r>
      <w:r w:rsidR="000D0E68" w:rsidRPr="00831094">
        <w:rPr>
          <w:rFonts w:ascii="Arial" w:hAnsi="Arial" w:cs="Arial"/>
          <w:iCs/>
          <w:sz w:val="22"/>
          <w:szCs w:val="22"/>
        </w:rPr>
        <w:t xml:space="preserve">jejího </w:t>
      </w:r>
      <w:r w:rsidR="00B43A30" w:rsidRPr="00831094">
        <w:rPr>
          <w:rFonts w:ascii="Arial" w:hAnsi="Arial" w:cs="Arial"/>
          <w:iCs/>
          <w:sz w:val="22"/>
          <w:szCs w:val="22"/>
        </w:rPr>
        <w:t xml:space="preserve">provozu, </w:t>
      </w:r>
      <w:r w:rsidR="00412C20" w:rsidRPr="00831094">
        <w:rPr>
          <w:rFonts w:ascii="Arial" w:hAnsi="Arial" w:cs="Arial"/>
          <w:iCs/>
          <w:sz w:val="22"/>
          <w:szCs w:val="22"/>
        </w:rPr>
        <w:t xml:space="preserve">dosažení variability vnitřního uspořádání a zvýšení </w:t>
      </w:r>
      <w:r w:rsidR="00B43A30" w:rsidRPr="00831094">
        <w:rPr>
          <w:rFonts w:ascii="Arial" w:hAnsi="Arial" w:cs="Arial"/>
          <w:iCs/>
          <w:sz w:val="22"/>
          <w:szCs w:val="22"/>
        </w:rPr>
        <w:t>přehlednost</w:t>
      </w:r>
      <w:r w:rsidR="00412C20" w:rsidRPr="00831094">
        <w:rPr>
          <w:rFonts w:ascii="Arial" w:hAnsi="Arial" w:cs="Arial"/>
          <w:iCs/>
          <w:sz w:val="22"/>
          <w:szCs w:val="22"/>
        </w:rPr>
        <w:t>i</w:t>
      </w:r>
      <w:r w:rsidR="00B43A30" w:rsidRPr="00831094">
        <w:rPr>
          <w:rFonts w:ascii="Arial" w:hAnsi="Arial" w:cs="Arial"/>
          <w:iCs/>
          <w:sz w:val="22"/>
          <w:szCs w:val="22"/>
        </w:rPr>
        <w:t xml:space="preserve"> </w:t>
      </w:r>
      <w:r w:rsidR="00412C20" w:rsidRPr="00831094">
        <w:rPr>
          <w:rFonts w:ascii="Arial" w:hAnsi="Arial" w:cs="Arial"/>
          <w:iCs/>
          <w:sz w:val="22"/>
          <w:szCs w:val="22"/>
        </w:rPr>
        <w:t xml:space="preserve">a dobré orientace </w:t>
      </w:r>
      <w:r w:rsidR="00B43A30" w:rsidRPr="00831094">
        <w:rPr>
          <w:rFonts w:ascii="Arial" w:hAnsi="Arial" w:cs="Arial"/>
          <w:iCs/>
          <w:sz w:val="22"/>
          <w:szCs w:val="22"/>
        </w:rPr>
        <w:t>pro pacienty</w:t>
      </w:r>
      <w:r w:rsidR="00412C20" w:rsidRPr="00831094">
        <w:rPr>
          <w:rFonts w:ascii="Arial" w:hAnsi="Arial" w:cs="Arial"/>
          <w:iCs/>
          <w:sz w:val="22"/>
          <w:szCs w:val="22"/>
        </w:rPr>
        <w:t>.</w:t>
      </w:r>
      <w:r w:rsidR="000E4080">
        <w:rPr>
          <w:rFonts w:ascii="Arial" w:hAnsi="Arial" w:cs="Arial"/>
          <w:iCs/>
          <w:sz w:val="22"/>
          <w:szCs w:val="22"/>
        </w:rPr>
        <w:t xml:space="preserve"> </w:t>
      </w:r>
      <w:r w:rsidR="00927F6C" w:rsidRPr="00831094">
        <w:rPr>
          <w:rFonts w:ascii="Arial" w:hAnsi="Arial" w:cs="Arial"/>
          <w:i/>
          <w:iCs/>
          <w:sz w:val="22"/>
          <w:szCs w:val="22"/>
        </w:rPr>
        <w:t>„</w:t>
      </w:r>
      <w:r w:rsidR="00956389" w:rsidRPr="00831094">
        <w:rPr>
          <w:rFonts w:ascii="Arial" w:hAnsi="Arial" w:cs="Arial"/>
          <w:i/>
          <w:iCs/>
          <w:sz w:val="22"/>
          <w:szCs w:val="22"/>
        </w:rPr>
        <w:t xml:space="preserve">Dokončením a uvedením druhé etapy do provozu </w:t>
      </w:r>
      <w:r w:rsidR="00927F6C" w:rsidRPr="00831094">
        <w:rPr>
          <w:rFonts w:ascii="Arial" w:hAnsi="Arial" w:cs="Arial"/>
          <w:i/>
          <w:iCs/>
          <w:sz w:val="22"/>
          <w:szCs w:val="22"/>
        </w:rPr>
        <w:t>jsme</w:t>
      </w:r>
      <w:r w:rsidR="00956389" w:rsidRPr="00831094">
        <w:rPr>
          <w:rFonts w:ascii="Arial" w:hAnsi="Arial" w:cs="Arial"/>
          <w:i/>
          <w:iCs/>
          <w:sz w:val="22"/>
          <w:szCs w:val="22"/>
        </w:rPr>
        <w:t xml:space="preserve"> úspěšně završ</w:t>
      </w:r>
      <w:r w:rsidR="00927F6C" w:rsidRPr="00831094">
        <w:rPr>
          <w:rFonts w:ascii="Arial" w:hAnsi="Arial" w:cs="Arial"/>
          <w:i/>
          <w:iCs/>
          <w:sz w:val="22"/>
          <w:szCs w:val="22"/>
        </w:rPr>
        <w:t>ili</w:t>
      </w:r>
      <w:r w:rsidR="00956389" w:rsidRPr="00831094">
        <w:rPr>
          <w:rFonts w:ascii="Arial" w:hAnsi="Arial" w:cs="Arial"/>
          <w:i/>
          <w:iCs/>
          <w:sz w:val="22"/>
          <w:szCs w:val="22"/>
        </w:rPr>
        <w:t xml:space="preserve"> dílo</w:t>
      </w:r>
      <w:r w:rsidR="00927F6C" w:rsidRPr="00831094">
        <w:rPr>
          <w:rFonts w:ascii="Arial" w:hAnsi="Arial" w:cs="Arial"/>
          <w:i/>
          <w:iCs/>
          <w:sz w:val="22"/>
          <w:szCs w:val="22"/>
        </w:rPr>
        <w:t>, které</w:t>
      </w:r>
      <w:r w:rsidR="00956389" w:rsidRPr="00831094">
        <w:rPr>
          <w:rFonts w:ascii="Arial" w:hAnsi="Arial" w:cs="Arial"/>
          <w:i/>
          <w:iCs/>
          <w:sz w:val="22"/>
          <w:szCs w:val="22"/>
        </w:rPr>
        <w:t xml:space="preserve"> odpovíd</w:t>
      </w:r>
      <w:r w:rsidR="00927F6C" w:rsidRPr="00831094">
        <w:rPr>
          <w:rFonts w:ascii="Arial" w:hAnsi="Arial" w:cs="Arial"/>
          <w:i/>
          <w:iCs/>
          <w:sz w:val="22"/>
          <w:szCs w:val="22"/>
        </w:rPr>
        <w:t>á</w:t>
      </w:r>
      <w:r w:rsidR="00956389" w:rsidRPr="00831094">
        <w:rPr>
          <w:rFonts w:ascii="Arial" w:hAnsi="Arial" w:cs="Arial"/>
          <w:i/>
          <w:iCs/>
          <w:sz w:val="22"/>
          <w:szCs w:val="22"/>
        </w:rPr>
        <w:t xml:space="preserve"> současným požadavkům na ambulantní zdravotní péči.</w:t>
      </w:r>
      <w:r w:rsidR="007E42B6" w:rsidRPr="00831094">
        <w:rPr>
          <w:rFonts w:ascii="Arial" w:hAnsi="Arial" w:cs="Arial"/>
          <w:i/>
          <w:iCs/>
          <w:sz w:val="22"/>
          <w:szCs w:val="22"/>
        </w:rPr>
        <w:t xml:space="preserve"> </w:t>
      </w:r>
      <w:r w:rsidR="00907F69" w:rsidRPr="00831094">
        <w:rPr>
          <w:rFonts w:ascii="Arial" w:hAnsi="Arial" w:cs="Arial"/>
          <w:i/>
          <w:iCs/>
          <w:sz w:val="22"/>
          <w:szCs w:val="22"/>
        </w:rPr>
        <w:t xml:space="preserve"> Moderní prostory nabízí </w:t>
      </w:r>
      <w:r w:rsidR="007E42B6" w:rsidRPr="00831094">
        <w:rPr>
          <w:rFonts w:ascii="Arial" w:hAnsi="Arial" w:cs="Arial"/>
          <w:i/>
          <w:iCs/>
          <w:sz w:val="22"/>
          <w:szCs w:val="22"/>
        </w:rPr>
        <w:t xml:space="preserve">vhodné </w:t>
      </w:r>
      <w:r w:rsidR="00F35BEA" w:rsidRPr="00831094">
        <w:rPr>
          <w:rFonts w:ascii="Arial" w:hAnsi="Arial" w:cs="Arial"/>
          <w:i/>
          <w:iCs/>
          <w:sz w:val="22"/>
          <w:szCs w:val="22"/>
        </w:rPr>
        <w:t xml:space="preserve">zázemí </w:t>
      </w:r>
      <w:r w:rsidR="007E42B6" w:rsidRPr="00831094">
        <w:rPr>
          <w:rFonts w:ascii="Arial" w:hAnsi="Arial" w:cs="Arial"/>
          <w:i/>
          <w:iCs/>
          <w:sz w:val="22"/>
          <w:szCs w:val="22"/>
        </w:rPr>
        <w:t>pro ambulantní specialisty</w:t>
      </w:r>
      <w:r w:rsidR="00907F69" w:rsidRPr="00831094">
        <w:rPr>
          <w:rFonts w:ascii="Arial" w:hAnsi="Arial" w:cs="Arial"/>
          <w:i/>
          <w:iCs/>
          <w:sz w:val="22"/>
          <w:szCs w:val="22"/>
        </w:rPr>
        <w:t>, kteří zde pod jednou střechou budou snadněji dosažitelní pro pacienty.</w:t>
      </w:r>
      <w:r w:rsidR="007F55BC">
        <w:rPr>
          <w:rFonts w:ascii="Arial" w:hAnsi="Arial" w:cs="Arial"/>
          <w:i/>
          <w:iCs/>
          <w:sz w:val="22"/>
          <w:szCs w:val="22"/>
        </w:rPr>
        <w:t xml:space="preserve"> </w:t>
      </w:r>
      <w:r w:rsidR="00956389" w:rsidRPr="00831094">
        <w:rPr>
          <w:rFonts w:ascii="Arial" w:hAnsi="Arial" w:cs="Arial"/>
          <w:i/>
          <w:iCs/>
          <w:sz w:val="22"/>
          <w:szCs w:val="22"/>
        </w:rPr>
        <w:t>Věříme, že</w:t>
      </w:r>
      <w:r w:rsidR="000D0E68" w:rsidRPr="00831094">
        <w:rPr>
          <w:rFonts w:ascii="Arial" w:hAnsi="Arial" w:cs="Arial"/>
          <w:i/>
          <w:iCs/>
          <w:sz w:val="22"/>
          <w:szCs w:val="22"/>
        </w:rPr>
        <w:t xml:space="preserve"> tuto investici</w:t>
      </w:r>
      <w:r w:rsidR="00927F6C" w:rsidRPr="00831094">
        <w:rPr>
          <w:rFonts w:ascii="Arial" w:hAnsi="Arial" w:cs="Arial"/>
          <w:i/>
          <w:iCs/>
          <w:sz w:val="22"/>
          <w:szCs w:val="22"/>
        </w:rPr>
        <w:t xml:space="preserve"> ve výši</w:t>
      </w:r>
      <w:r w:rsidR="002956B4" w:rsidRPr="00831094">
        <w:rPr>
          <w:rFonts w:ascii="Arial" w:hAnsi="Arial" w:cs="Arial"/>
          <w:i/>
          <w:iCs/>
          <w:sz w:val="22"/>
          <w:szCs w:val="22"/>
        </w:rPr>
        <w:t xml:space="preserve"> 130,2 mil. Kč</w:t>
      </w:r>
      <w:r w:rsidR="00927F6C" w:rsidRPr="00831094">
        <w:rPr>
          <w:rFonts w:ascii="Arial" w:hAnsi="Arial" w:cs="Arial"/>
          <w:i/>
          <w:iCs/>
          <w:sz w:val="22"/>
          <w:szCs w:val="22"/>
        </w:rPr>
        <w:t xml:space="preserve"> naši spoluobčané ocení,</w:t>
      </w:r>
      <w:r w:rsidR="000D0E68" w:rsidRPr="00831094">
        <w:rPr>
          <w:rFonts w:ascii="Arial" w:hAnsi="Arial" w:cs="Arial"/>
          <w:i/>
          <w:iCs/>
          <w:sz w:val="22"/>
          <w:szCs w:val="22"/>
        </w:rPr>
        <w:t>“</w:t>
      </w:r>
      <w:r w:rsidR="000D0E68" w:rsidRPr="00831094">
        <w:rPr>
          <w:rFonts w:ascii="Arial" w:hAnsi="Arial" w:cs="Arial"/>
          <w:iCs/>
          <w:sz w:val="22"/>
          <w:szCs w:val="22"/>
        </w:rPr>
        <w:t xml:space="preserve"> říká</w:t>
      </w:r>
      <w:r w:rsidR="00927F6C" w:rsidRPr="00831094">
        <w:rPr>
          <w:rFonts w:ascii="Arial" w:hAnsi="Arial" w:cs="Arial"/>
          <w:iCs/>
          <w:sz w:val="22"/>
          <w:szCs w:val="22"/>
        </w:rPr>
        <w:t xml:space="preserve"> za investora </w:t>
      </w:r>
      <w:r w:rsidR="000D0E68" w:rsidRPr="00831094">
        <w:rPr>
          <w:rFonts w:ascii="Arial" w:hAnsi="Arial" w:cs="Arial"/>
          <w:iCs/>
          <w:sz w:val="22"/>
          <w:szCs w:val="22"/>
        </w:rPr>
        <w:t>Mgr. Radim Vetchý</w:t>
      </w:r>
      <w:r w:rsidR="00927F6C" w:rsidRPr="00831094">
        <w:rPr>
          <w:rFonts w:ascii="Arial" w:hAnsi="Arial" w:cs="Arial"/>
          <w:iCs/>
          <w:sz w:val="22"/>
          <w:szCs w:val="22"/>
        </w:rPr>
        <w:t>, starosta města Lanškroun.</w:t>
      </w:r>
    </w:p>
    <w:p w14:paraId="37255ADC" w14:textId="77777777" w:rsidR="001C2C36" w:rsidRPr="00831094" w:rsidRDefault="001C2C36" w:rsidP="00B43A30">
      <w:pPr>
        <w:spacing w:line="360" w:lineRule="auto"/>
        <w:jc w:val="both"/>
        <w:outlineLvl w:val="0"/>
        <w:rPr>
          <w:rFonts w:ascii="Arial" w:hAnsi="Arial" w:cs="Arial"/>
          <w:iCs/>
          <w:sz w:val="22"/>
          <w:szCs w:val="22"/>
        </w:rPr>
      </w:pPr>
    </w:p>
    <w:p w14:paraId="77B3F3B7" w14:textId="537384A1" w:rsidR="001C2C36" w:rsidRPr="00831094" w:rsidRDefault="00927F6C" w:rsidP="001C2C36">
      <w:pPr>
        <w:spacing w:line="360" w:lineRule="auto"/>
        <w:jc w:val="both"/>
        <w:outlineLvl w:val="0"/>
        <w:rPr>
          <w:rFonts w:ascii="Arial" w:hAnsi="Arial" w:cs="Arial"/>
          <w:i/>
          <w:color w:val="000000"/>
          <w:sz w:val="22"/>
          <w:szCs w:val="22"/>
        </w:rPr>
      </w:pPr>
      <w:r w:rsidRPr="00831094">
        <w:rPr>
          <w:rFonts w:ascii="Arial" w:hAnsi="Arial" w:cs="Arial"/>
          <w:iCs/>
          <w:color w:val="000000"/>
          <w:sz w:val="22"/>
          <w:szCs w:val="22"/>
        </w:rPr>
        <w:t xml:space="preserve">O průběhu téměř pětiletých prací na projektu přestavby Polikliniky Lanškroun hovoří Ing. Jiří Houda, hlavní inženýr projektu ze společnosti </w:t>
      </w:r>
      <w:proofErr w:type="spellStart"/>
      <w:r w:rsidRPr="00831094">
        <w:rPr>
          <w:rFonts w:ascii="Arial" w:hAnsi="Arial" w:cs="Arial"/>
          <w:iCs/>
          <w:color w:val="000000"/>
          <w:sz w:val="22"/>
          <w:szCs w:val="22"/>
        </w:rPr>
        <w:t>Obermeyer</w:t>
      </w:r>
      <w:proofErr w:type="spellEnd"/>
      <w:r w:rsidRPr="00831094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831094">
        <w:rPr>
          <w:rFonts w:ascii="Arial" w:hAnsi="Arial" w:cs="Arial"/>
          <w:iCs/>
          <w:color w:val="000000"/>
          <w:sz w:val="22"/>
          <w:szCs w:val="22"/>
        </w:rPr>
        <w:t>Helika</w:t>
      </w:r>
      <w:proofErr w:type="spellEnd"/>
      <w:r w:rsidRPr="00831094">
        <w:rPr>
          <w:rFonts w:ascii="Arial" w:hAnsi="Arial" w:cs="Arial"/>
          <w:iCs/>
          <w:color w:val="000000"/>
          <w:sz w:val="22"/>
          <w:szCs w:val="22"/>
        </w:rPr>
        <w:t xml:space="preserve">. </w:t>
      </w:r>
      <w:r w:rsidR="001C2C36" w:rsidRPr="00831094">
        <w:rPr>
          <w:rFonts w:ascii="Arial" w:hAnsi="Arial" w:cs="Arial"/>
          <w:iCs/>
          <w:color w:val="000000"/>
          <w:sz w:val="22"/>
          <w:szCs w:val="22"/>
        </w:rPr>
        <w:t>„</w:t>
      </w:r>
      <w:r w:rsidRPr="00831094">
        <w:rPr>
          <w:rFonts w:ascii="Arial" w:hAnsi="Arial" w:cs="Arial"/>
          <w:i/>
          <w:color w:val="000000"/>
          <w:sz w:val="22"/>
          <w:szCs w:val="22"/>
        </w:rPr>
        <w:t>J</w:t>
      </w:r>
      <w:r w:rsidR="001C2C36" w:rsidRPr="00831094">
        <w:rPr>
          <w:rFonts w:ascii="Arial" w:hAnsi="Arial" w:cs="Arial"/>
          <w:i/>
          <w:color w:val="000000"/>
          <w:sz w:val="22"/>
          <w:szCs w:val="22"/>
        </w:rPr>
        <w:t>ednalo se o zdánlivě snadnou úlohu umístit na místě původní polikliniky budovu obj</w:t>
      </w:r>
      <w:r w:rsidR="000D0E68" w:rsidRPr="00831094">
        <w:rPr>
          <w:rFonts w:ascii="Arial" w:hAnsi="Arial" w:cs="Arial"/>
          <w:i/>
          <w:color w:val="000000"/>
          <w:sz w:val="22"/>
          <w:szCs w:val="22"/>
        </w:rPr>
        <w:t>emově a tvarově velmi podobnou. Ta ovšem musela odpovídat novým požadavkům na vnitřní uspořádání</w:t>
      </w:r>
      <w:r w:rsidR="001C2C36" w:rsidRPr="00831094">
        <w:rPr>
          <w:rFonts w:ascii="Arial" w:hAnsi="Arial" w:cs="Arial"/>
          <w:i/>
          <w:color w:val="000000"/>
          <w:sz w:val="22"/>
          <w:szCs w:val="22"/>
        </w:rPr>
        <w:t xml:space="preserve"> a vybavení</w:t>
      </w:r>
      <w:r w:rsidR="000D0E68" w:rsidRPr="00831094">
        <w:rPr>
          <w:rFonts w:ascii="Arial" w:hAnsi="Arial" w:cs="Arial"/>
          <w:i/>
          <w:color w:val="000000"/>
          <w:sz w:val="22"/>
          <w:szCs w:val="22"/>
        </w:rPr>
        <w:t xml:space="preserve">. </w:t>
      </w:r>
      <w:r w:rsidR="001C2C36" w:rsidRPr="00831094">
        <w:rPr>
          <w:rFonts w:ascii="Arial" w:hAnsi="Arial" w:cs="Arial"/>
          <w:i/>
          <w:color w:val="000000"/>
          <w:sz w:val="22"/>
          <w:szCs w:val="22"/>
        </w:rPr>
        <w:t>Byl</w:t>
      </w:r>
      <w:r w:rsidR="000D0E68" w:rsidRPr="00831094">
        <w:rPr>
          <w:rFonts w:ascii="Arial" w:hAnsi="Arial" w:cs="Arial"/>
          <w:i/>
          <w:color w:val="000000"/>
          <w:sz w:val="22"/>
          <w:szCs w:val="22"/>
        </w:rPr>
        <w:t xml:space="preserve">o </w:t>
      </w:r>
      <w:r w:rsidR="001C2C36" w:rsidRPr="00831094">
        <w:rPr>
          <w:rFonts w:ascii="Arial" w:hAnsi="Arial" w:cs="Arial"/>
          <w:i/>
          <w:color w:val="000000"/>
          <w:sz w:val="22"/>
          <w:szCs w:val="22"/>
        </w:rPr>
        <w:t xml:space="preserve">nutné ve spolupráci se zadavatelem a budoucími uživateli budovu dořešit do všech detailů a vyhovět </w:t>
      </w:r>
      <w:r w:rsidR="000D0E68" w:rsidRPr="00831094">
        <w:rPr>
          <w:rFonts w:ascii="Arial" w:hAnsi="Arial" w:cs="Arial"/>
          <w:i/>
          <w:color w:val="000000"/>
          <w:sz w:val="22"/>
          <w:szCs w:val="22"/>
        </w:rPr>
        <w:t xml:space="preserve">nejen </w:t>
      </w:r>
      <w:r w:rsidR="001C2C36" w:rsidRPr="00831094">
        <w:rPr>
          <w:rFonts w:ascii="Arial" w:hAnsi="Arial" w:cs="Arial"/>
          <w:i/>
          <w:color w:val="000000"/>
          <w:sz w:val="22"/>
          <w:szCs w:val="22"/>
        </w:rPr>
        <w:t xml:space="preserve">platným </w:t>
      </w:r>
      <w:r w:rsidR="000D0E68" w:rsidRPr="00831094">
        <w:rPr>
          <w:rFonts w:ascii="Arial" w:hAnsi="Arial" w:cs="Arial"/>
          <w:i/>
          <w:color w:val="000000"/>
          <w:sz w:val="22"/>
          <w:szCs w:val="22"/>
        </w:rPr>
        <w:t xml:space="preserve">provozním </w:t>
      </w:r>
      <w:r w:rsidR="001C2C36" w:rsidRPr="00831094">
        <w:rPr>
          <w:rFonts w:ascii="Arial" w:hAnsi="Arial" w:cs="Arial"/>
          <w:i/>
          <w:color w:val="000000"/>
          <w:sz w:val="22"/>
          <w:szCs w:val="22"/>
        </w:rPr>
        <w:t>předpisům</w:t>
      </w:r>
      <w:r w:rsidR="000D0E68" w:rsidRPr="00831094">
        <w:rPr>
          <w:rFonts w:ascii="Arial" w:hAnsi="Arial" w:cs="Arial"/>
          <w:i/>
          <w:color w:val="000000"/>
          <w:sz w:val="22"/>
          <w:szCs w:val="22"/>
        </w:rPr>
        <w:t xml:space="preserve">, ale také </w:t>
      </w:r>
      <w:r w:rsidR="001C2C36" w:rsidRPr="00831094">
        <w:rPr>
          <w:rFonts w:ascii="Arial" w:hAnsi="Arial" w:cs="Arial"/>
          <w:i/>
          <w:color w:val="000000"/>
          <w:sz w:val="22"/>
          <w:szCs w:val="22"/>
        </w:rPr>
        <w:t xml:space="preserve">požadavkům památkové péče. Mohli jsme tak zúročit dlouholeté zkušenosti z projektování zdravotnických staveb. V některých případech byli lékaři a specialisti pro konkrétní pracoviště známí </w:t>
      </w:r>
      <w:r w:rsidR="0020743B" w:rsidRPr="00831094">
        <w:rPr>
          <w:rFonts w:ascii="Arial" w:hAnsi="Arial" w:cs="Arial"/>
          <w:i/>
          <w:color w:val="000000"/>
          <w:sz w:val="22"/>
          <w:szCs w:val="22"/>
        </w:rPr>
        <w:t xml:space="preserve">už </w:t>
      </w:r>
      <w:r w:rsidR="001C2C36" w:rsidRPr="00831094">
        <w:rPr>
          <w:rFonts w:ascii="Arial" w:hAnsi="Arial" w:cs="Arial"/>
          <w:i/>
          <w:color w:val="000000"/>
          <w:sz w:val="22"/>
          <w:szCs w:val="22"/>
        </w:rPr>
        <w:t xml:space="preserve">od začátku prací, některá pracoviště </w:t>
      </w:r>
      <w:r w:rsidR="0020743B" w:rsidRPr="00831094">
        <w:rPr>
          <w:rFonts w:ascii="Arial" w:hAnsi="Arial" w:cs="Arial"/>
          <w:i/>
          <w:color w:val="000000"/>
          <w:sz w:val="22"/>
          <w:szCs w:val="22"/>
        </w:rPr>
        <w:t xml:space="preserve">ale </w:t>
      </w:r>
      <w:r w:rsidR="001C2C36" w:rsidRPr="00831094">
        <w:rPr>
          <w:rFonts w:ascii="Arial" w:hAnsi="Arial" w:cs="Arial"/>
          <w:i/>
          <w:color w:val="000000"/>
          <w:sz w:val="22"/>
          <w:szCs w:val="22"/>
        </w:rPr>
        <w:t>bylo nutno upravovat pro nové uživatele ještě v procesu výstavby</w:t>
      </w:r>
      <w:r w:rsidRPr="00831094">
        <w:rPr>
          <w:rFonts w:ascii="Arial" w:hAnsi="Arial" w:cs="Arial"/>
          <w:i/>
          <w:color w:val="000000"/>
          <w:sz w:val="22"/>
          <w:szCs w:val="22"/>
        </w:rPr>
        <w:t>.</w:t>
      </w:r>
      <w:r w:rsidR="001C2C36" w:rsidRPr="00831094">
        <w:rPr>
          <w:rFonts w:ascii="Arial" w:hAnsi="Arial" w:cs="Arial"/>
          <w:iCs/>
          <w:color w:val="000000"/>
          <w:sz w:val="22"/>
          <w:szCs w:val="22"/>
        </w:rPr>
        <w:t>“</w:t>
      </w:r>
      <w:r w:rsidRPr="00831094">
        <w:rPr>
          <w:rFonts w:ascii="Arial" w:hAnsi="Arial" w:cs="Arial"/>
          <w:iCs/>
          <w:color w:val="000000"/>
          <w:sz w:val="22"/>
          <w:szCs w:val="22"/>
        </w:rPr>
        <w:t xml:space="preserve"> Architektonická a projekční kancelář </w:t>
      </w:r>
      <w:proofErr w:type="spellStart"/>
      <w:r w:rsidRPr="00831094">
        <w:rPr>
          <w:rFonts w:ascii="Arial" w:hAnsi="Arial" w:cs="Arial"/>
          <w:iCs/>
          <w:color w:val="000000"/>
          <w:sz w:val="22"/>
          <w:szCs w:val="22"/>
        </w:rPr>
        <w:t>Obermeyer</w:t>
      </w:r>
      <w:proofErr w:type="spellEnd"/>
      <w:r w:rsidRPr="00831094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831094">
        <w:rPr>
          <w:rFonts w:ascii="Arial" w:hAnsi="Arial" w:cs="Arial"/>
          <w:iCs/>
          <w:color w:val="000000"/>
          <w:sz w:val="22"/>
          <w:szCs w:val="22"/>
        </w:rPr>
        <w:t>Helika</w:t>
      </w:r>
      <w:proofErr w:type="spellEnd"/>
      <w:r w:rsidRPr="00831094">
        <w:rPr>
          <w:rFonts w:ascii="Arial" w:hAnsi="Arial" w:cs="Arial"/>
          <w:iCs/>
          <w:color w:val="000000"/>
          <w:sz w:val="22"/>
          <w:szCs w:val="22"/>
        </w:rPr>
        <w:t xml:space="preserve"> za dobu působ</w:t>
      </w:r>
      <w:r w:rsidR="0020743B" w:rsidRPr="00831094">
        <w:rPr>
          <w:rFonts w:ascii="Arial" w:hAnsi="Arial" w:cs="Arial"/>
          <w:iCs/>
          <w:color w:val="000000"/>
          <w:sz w:val="22"/>
          <w:szCs w:val="22"/>
        </w:rPr>
        <w:t>e</w:t>
      </w:r>
      <w:r w:rsidRPr="00831094">
        <w:rPr>
          <w:rFonts w:ascii="Arial" w:hAnsi="Arial" w:cs="Arial"/>
          <w:iCs/>
          <w:color w:val="000000"/>
          <w:sz w:val="22"/>
          <w:szCs w:val="22"/>
        </w:rPr>
        <w:t xml:space="preserve">ní na projektu přestavby Polikliniky Lanškroun plnila roli generálního projektanta, zajistila dokumentace pro územní rozhodnutí, stavební povolení, </w:t>
      </w:r>
      <w:r w:rsidR="0020743B" w:rsidRPr="00831094">
        <w:rPr>
          <w:rFonts w:ascii="Arial" w:hAnsi="Arial" w:cs="Arial"/>
          <w:iCs/>
          <w:color w:val="000000"/>
          <w:sz w:val="22"/>
          <w:szCs w:val="22"/>
        </w:rPr>
        <w:t xml:space="preserve">a </w:t>
      </w:r>
      <w:r w:rsidRPr="00831094">
        <w:rPr>
          <w:rFonts w:ascii="Arial" w:hAnsi="Arial" w:cs="Arial"/>
          <w:iCs/>
          <w:color w:val="000000"/>
          <w:sz w:val="22"/>
          <w:szCs w:val="22"/>
        </w:rPr>
        <w:t>dok</w:t>
      </w:r>
      <w:r w:rsidR="0020743B" w:rsidRPr="00831094">
        <w:rPr>
          <w:rFonts w:ascii="Arial" w:hAnsi="Arial" w:cs="Arial"/>
          <w:iCs/>
          <w:color w:val="000000"/>
          <w:sz w:val="22"/>
          <w:szCs w:val="22"/>
        </w:rPr>
        <w:t xml:space="preserve">umentace pro provedení stavby. </w:t>
      </w:r>
      <w:r w:rsidRPr="00831094">
        <w:rPr>
          <w:rFonts w:ascii="Arial" w:hAnsi="Arial" w:cs="Arial"/>
          <w:iCs/>
          <w:color w:val="000000"/>
          <w:sz w:val="22"/>
          <w:szCs w:val="22"/>
        </w:rPr>
        <w:t xml:space="preserve">V neposlední řadě </w:t>
      </w:r>
      <w:r w:rsidR="001C103F" w:rsidRPr="00831094">
        <w:rPr>
          <w:rFonts w:ascii="Arial" w:hAnsi="Arial" w:cs="Arial"/>
          <w:iCs/>
          <w:color w:val="000000"/>
          <w:sz w:val="22"/>
          <w:szCs w:val="22"/>
        </w:rPr>
        <w:t>zajistila také</w:t>
      </w:r>
      <w:r w:rsidRPr="00831094">
        <w:rPr>
          <w:rFonts w:ascii="Arial" w:hAnsi="Arial" w:cs="Arial"/>
          <w:iCs/>
          <w:color w:val="000000"/>
          <w:sz w:val="22"/>
          <w:szCs w:val="22"/>
        </w:rPr>
        <w:t xml:space="preserve"> autorský dozor na stavbě. </w:t>
      </w:r>
    </w:p>
    <w:p w14:paraId="703E115E" w14:textId="77777777" w:rsidR="001C2C36" w:rsidRPr="00831094" w:rsidRDefault="001C2C36" w:rsidP="00B43A30">
      <w:pPr>
        <w:spacing w:line="360" w:lineRule="auto"/>
        <w:jc w:val="both"/>
        <w:outlineLvl w:val="0"/>
        <w:rPr>
          <w:rStyle w:val="Zdraznn"/>
          <w:rFonts w:ascii="Arial" w:hAnsi="Arial" w:cs="Arial"/>
          <w:i w:val="0"/>
          <w:color w:val="000000" w:themeColor="text1"/>
          <w:sz w:val="22"/>
          <w:szCs w:val="22"/>
        </w:rPr>
      </w:pPr>
    </w:p>
    <w:p w14:paraId="660989A5" w14:textId="72AF836C" w:rsidR="00336B9C" w:rsidRPr="00831094" w:rsidRDefault="00412C20" w:rsidP="00336B9C">
      <w:pPr>
        <w:spacing w:line="360" w:lineRule="auto"/>
        <w:jc w:val="both"/>
        <w:outlineLvl w:val="0"/>
        <w:rPr>
          <w:rFonts w:ascii="Arial" w:hAnsi="Arial" w:cs="Arial"/>
          <w:iCs/>
          <w:color w:val="000000" w:themeColor="text1"/>
          <w:sz w:val="22"/>
          <w:szCs w:val="22"/>
        </w:rPr>
      </w:pPr>
      <w:r w:rsidRPr="00831094">
        <w:rPr>
          <w:rStyle w:val="Zdraznn"/>
          <w:rFonts w:ascii="Arial" w:hAnsi="Arial" w:cs="Arial"/>
          <w:i w:val="0"/>
          <w:color w:val="000000" w:themeColor="text1"/>
          <w:sz w:val="22"/>
          <w:szCs w:val="22"/>
        </w:rPr>
        <w:t>Přestavba objektu Polikliniky Lanškroun probíhala ve dvou etapách, které byly realizovány vždy za provozu části ordinací. První etapa řešila demolici dvorní jihozápadní části původní budovy a výstavbu</w:t>
      </w:r>
      <w:r w:rsidR="0020743B" w:rsidRPr="00831094">
        <w:rPr>
          <w:rStyle w:val="Zdraznn"/>
          <w:rFonts w:ascii="Arial" w:hAnsi="Arial" w:cs="Arial"/>
          <w:i w:val="0"/>
          <w:color w:val="000000" w:themeColor="text1"/>
          <w:sz w:val="22"/>
          <w:szCs w:val="22"/>
        </w:rPr>
        <w:t xml:space="preserve"> přibližně poloviny budovy nové. Ta kromě zdravotnických provozů</w:t>
      </w:r>
      <w:r w:rsidRPr="00831094">
        <w:rPr>
          <w:rStyle w:val="Zdraznn"/>
          <w:rFonts w:ascii="Arial" w:hAnsi="Arial" w:cs="Arial"/>
          <w:i w:val="0"/>
          <w:color w:val="000000" w:themeColor="text1"/>
          <w:sz w:val="22"/>
          <w:szCs w:val="22"/>
        </w:rPr>
        <w:t xml:space="preserve"> a technické</w:t>
      </w:r>
      <w:r w:rsidR="0020743B" w:rsidRPr="00831094">
        <w:rPr>
          <w:rStyle w:val="Zdraznn"/>
          <w:rFonts w:ascii="Arial" w:hAnsi="Arial" w:cs="Arial"/>
          <w:i w:val="0"/>
          <w:color w:val="000000" w:themeColor="text1"/>
          <w:sz w:val="22"/>
          <w:szCs w:val="22"/>
        </w:rPr>
        <w:t>ho</w:t>
      </w:r>
      <w:r w:rsidRPr="00831094">
        <w:rPr>
          <w:rStyle w:val="Zdraznn"/>
          <w:rFonts w:ascii="Arial" w:hAnsi="Arial" w:cs="Arial"/>
          <w:i w:val="0"/>
          <w:color w:val="000000" w:themeColor="text1"/>
          <w:sz w:val="22"/>
          <w:szCs w:val="22"/>
        </w:rPr>
        <w:t xml:space="preserve"> zázemí zahrnuje i novou komunikační vertikálu polikliniky. Následně došlo k přesunu části ambulanc</w:t>
      </w:r>
      <w:r w:rsidR="0020743B" w:rsidRPr="00831094">
        <w:rPr>
          <w:rStyle w:val="Zdraznn"/>
          <w:rFonts w:ascii="Arial" w:hAnsi="Arial" w:cs="Arial"/>
          <w:i w:val="0"/>
          <w:color w:val="000000" w:themeColor="text1"/>
          <w:sz w:val="22"/>
          <w:szCs w:val="22"/>
        </w:rPr>
        <w:t>í polikliniky do nových prostor a</w:t>
      </w:r>
      <w:r w:rsidRPr="00831094">
        <w:rPr>
          <w:rStyle w:val="Zdraznn"/>
          <w:rFonts w:ascii="Arial" w:hAnsi="Arial" w:cs="Arial"/>
          <w:i w:val="0"/>
          <w:color w:val="000000" w:themeColor="text1"/>
          <w:sz w:val="22"/>
          <w:szCs w:val="22"/>
        </w:rPr>
        <w:t xml:space="preserve"> k</w:t>
      </w:r>
      <w:r w:rsidR="00431D34" w:rsidRPr="00831094">
        <w:rPr>
          <w:rStyle w:val="Zdraznn"/>
          <w:rFonts w:ascii="Arial" w:hAnsi="Arial" w:cs="Arial"/>
          <w:i w:val="0"/>
          <w:color w:val="000000" w:themeColor="text1"/>
          <w:sz w:val="22"/>
          <w:szCs w:val="22"/>
        </w:rPr>
        <w:t> </w:t>
      </w:r>
      <w:r w:rsidRPr="00831094">
        <w:rPr>
          <w:rStyle w:val="Zdraznn"/>
          <w:rFonts w:ascii="Arial" w:hAnsi="Arial" w:cs="Arial"/>
          <w:i w:val="0"/>
          <w:color w:val="000000" w:themeColor="text1"/>
          <w:sz w:val="22"/>
          <w:szCs w:val="22"/>
        </w:rPr>
        <w:t>demolici zbývající hmoty původního objektu s čelní fas</w:t>
      </w:r>
      <w:r w:rsidR="0020743B" w:rsidRPr="00831094">
        <w:rPr>
          <w:rStyle w:val="Zdraznn"/>
          <w:rFonts w:ascii="Arial" w:hAnsi="Arial" w:cs="Arial"/>
          <w:i w:val="0"/>
          <w:color w:val="000000" w:themeColor="text1"/>
          <w:sz w:val="22"/>
          <w:szCs w:val="22"/>
        </w:rPr>
        <w:t>ádou do ulice Svatopluka Čecha. Finální fáze pak zahrnovala výstavbu</w:t>
      </w:r>
      <w:r w:rsidRPr="00831094">
        <w:rPr>
          <w:rStyle w:val="Zdraznn"/>
          <w:rFonts w:ascii="Arial" w:hAnsi="Arial" w:cs="Arial"/>
          <w:i w:val="0"/>
          <w:color w:val="000000" w:themeColor="text1"/>
          <w:sz w:val="22"/>
          <w:szCs w:val="22"/>
        </w:rPr>
        <w:t xml:space="preserve"> druhé části nové polikliniky. </w:t>
      </w:r>
    </w:p>
    <w:p w14:paraId="41F2E96F" w14:textId="77777777" w:rsidR="001C2C36" w:rsidRPr="00831094" w:rsidRDefault="001C2C36" w:rsidP="001C2C36">
      <w:pPr>
        <w:spacing w:line="360" w:lineRule="auto"/>
        <w:jc w:val="both"/>
        <w:outlineLvl w:val="0"/>
        <w:rPr>
          <w:rStyle w:val="Zdraznn"/>
          <w:rFonts w:ascii="Arial" w:hAnsi="Arial" w:cs="Arial"/>
          <w:i w:val="0"/>
          <w:color w:val="000000" w:themeColor="text1"/>
          <w:sz w:val="22"/>
          <w:szCs w:val="22"/>
        </w:rPr>
      </w:pPr>
    </w:p>
    <w:p w14:paraId="64EB1394" w14:textId="15F7F399" w:rsidR="00336B9C" w:rsidRPr="00831094" w:rsidRDefault="001C2C36" w:rsidP="00336B9C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2"/>
          <w:szCs w:val="22"/>
        </w:rPr>
      </w:pPr>
      <w:r w:rsidRPr="00831094">
        <w:rPr>
          <w:rStyle w:val="Zdraznn"/>
          <w:rFonts w:ascii="Arial" w:hAnsi="Arial" w:cs="Arial"/>
          <w:i w:val="0"/>
          <w:color w:val="000000" w:themeColor="text1"/>
          <w:sz w:val="22"/>
          <w:szCs w:val="22"/>
        </w:rPr>
        <w:t>Architektonický návrh, který vychází z původního objektu z konce 19. století, v zásadě za</w:t>
      </w:r>
      <w:r w:rsidR="0020743B" w:rsidRPr="00831094">
        <w:rPr>
          <w:rStyle w:val="Zdraznn"/>
          <w:rFonts w:ascii="Arial" w:hAnsi="Arial" w:cs="Arial"/>
          <w:i w:val="0"/>
          <w:color w:val="000000" w:themeColor="text1"/>
          <w:sz w:val="22"/>
          <w:szCs w:val="22"/>
        </w:rPr>
        <w:t xml:space="preserve">chovává výraz a členění fasád, </w:t>
      </w:r>
      <w:r w:rsidRPr="00831094">
        <w:rPr>
          <w:rStyle w:val="Zdraznn"/>
          <w:rFonts w:ascii="Arial" w:hAnsi="Arial" w:cs="Arial"/>
          <w:i w:val="0"/>
          <w:color w:val="000000" w:themeColor="text1"/>
          <w:sz w:val="22"/>
          <w:szCs w:val="22"/>
        </w:rPr>
        <w:t>také využívá valbové střechy.</w:t>
      </w:r>
      <w:r w:rsidRPr="00831094">
        <w:rPr>
          <w:rFonts w:ascii="Arial" w:hAnsi="Arial" w:cs="Arial"/>
          <w:iCs/>
          <w:sz w:val="22"/>
          <w:szCs w:val="22"/>
        </w:rPr>
        <w:t xml:space="preserve"> Ve výsledku je tedy tvar objektu obdobný jako původní budova se sedlovými střechami, výtahem a novým schodištěm.</w:t>
      </w:r>
      <w:r w:rsidR="001C103F" w:rsidRPr="00831094">
        <w:rPr>
          <w:rFonts w:ascii="Arial" w:hAnsi="Arial" w:cs="Arial"/>
          <w:iCs/>
          <w:sz w:val="22"/>
          <w:szCs w:val="22"/>
        </w:rPr>
        <w:t xml:space="preserve"> </w:t>
      </w:r>
      <w:r w:rsidR="0020743B" w:rsidRPr="00831094">
        <w:rPr>
          <w:rFonts w:ascii="Arial" w:hAnsi="Arial" w:cs="Arial"/>
          <w:iCs/>
          <w:color w:val="000000"/>
          <w:sz w:val="22"/>
          <w:szCs w:val="22"/>
        </w:rPr>
        <w:t>Největší část prvního podzemního podlaží j</w:t>
      </w:r>
      <w:r w:rsidR="00336B9C" w:rsidRPr="00831094">
        <w:rPr>
          <w:rFonts w:ascii="Arial" w:hAnsi="Arial" w:cs="Arial"/>
          <w:iCs/>
          <w:color w:val="000000"/>
          <w:sz w:val="22"/>
          <w:szCs w:val="22"/>
        </w:rPr>
        <w:t>e určena pro parkování, zbývající část</w:t>
      </w:r>
      <w:r w:rsidR="0020743B" w:rsidRPr="00831094">
        <w:rPr>
          <w:rFonts w:ascii="Arial" w:hAnsi="Arial" w:cs="Arial"/>
          <w:iCs/>
          <w:color w:val="000000"/>
          <w:sz w:val="22"/>
          <w:szCs w:val="22"/>
        </w:rPr>
        <w:t>i jsou využity</w:t>
      </w:r>
      <w:r w:rsidR="00336B9C" w:rsidRPr="00831094">
        <w:rPr>
          <w:rFonts w:ascii="Arial" w:hAnsi="Arial" w:cs="Arial"/>
          <w:iCs/>
          <w:color w:val="000000"/>
          <w:sz w:val="22"/>
          <w:szCs w:val="22"/>
        </w:rPr>
        <w:t xml:space="preserve"> pro technické zázemí budovy. Pro další provoz jsou zdravotnicky využívána celke</w:t>
      </w:r>
      <w:r w:rsidR="0020743B" w:rsidRPr="00831094">
        <w:rPr>
          <w:rFonts w:ascii="Arial" w:hAnsi="Arial" w:cs="Arial"/>
          <w:iCs/>
          <w:color w:val="000000"/>
          <w:sz w:val="22"/>
          <w:szCs w:val="22"/>
        </w:rPr>
        <w:t>m tři nadzemní podlaží</w:t>
      </w:r>
      <w:r w:rsidR="00336B9C" w:rsidRPr="00831094">
        <w:rPr>
          <w:rFonts w:ascii="Arial" w:hAnsi="Arial" w:cs="Arial"/>
          <w:iCs/>
          <w:color w:val="000000"/>
          <w:sz w:val="22"/>
          <w:szCs w:val="22"/>
        </w:rPr>
        <w:t xml:space="preserve">, podkroví pro archivy a sklady. </w:t>
      </w:r>
    </w:p>
    <w:p w14:paraId="76D23AC8" w14:textId="785B19A4" w:rsidR="00DF4414" w:rsidRDefault="00AF5123" w:rsidP="00831094">
      <w:pPr>
        <w:rPr>
          <w:rFonts w:ascii="Calibri" w:hAnsi="Calibri" w:cs="Calibri"/>
          <w:noProof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76F16BD" wp14:editId="728A2F8B">
            <wp:simplePos x="0" y="0"/>
            <wp:positionH relativeFrom="column">
              <wp:posOffset>5080</wp:posOffset>
            </wp:positionH>
            <wp:positionV relativeFrom="paragraph">
              <wp:posOffset>156845</wp:posOffset>
            </wp:positionV>
            <wp:extent cx="3057525" cy="2124075"/>
            <wp:effectExtent l="0" t="0" r="9525" b="9525"/>
            <wp:wrapTight wrapText="bothSides">
              <wp:wrapPolygon edited="0">
                <wp:start x="0" y="0"/>
                <wp:lineTo x="0" y="21503"/>
                <wp:lineTo x="21533" y="21503"/>
                <wp:lineTo x="21533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liklinika_Lanskroun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1115">
        <w:rPr>
          <w:rFonts w:ascii="Calibri" w:hAnsi="Calibri" w:cs="Calibri"/>
          <w:color w:val="000000"/>
          <w:sz w:val="22"/>
          <w:szCs w:val="22"/>
        </w:rPr>
        <w:t> </w:t>
      </w:r>
    </w:p>
    <w:p w14:paraId="0ABB6F49" w14:textId="4503FE4E" w:rsidR="002879EE" w:rsidRDefault="002879EE" w:rsidP="00831094">
      <w:pPr>
        <w:rPr>
          <w:rFonts w:ascii="Arial" w:hAnsi="Arial" w:cs="Arial"/>
          <w:sz w:val="22"/>
          <w:szCs w:val="22"/>
        </w:rPr>
      </w:pPr>
    </w:p>
    <w:p w14:paraId="77536E63" w14:textId="77777777" w:rsidR="0012317A" w:rsidRDefault="0012317A" w:rsidP="009709F2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6BEB8AF" w14:textId="77777777" w:rsidR="0012317A" w:rsidRDefault="0012317A" w:rsidP="009709F2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DC000FD" w14:textId="77777777" w:rsidR="0012317A" w:rsidRDefault="0012317A" w:rsidP="009709F2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9F2EDEE" w14:textId="77777777" w:rsidR="0012317A" w:rsidRDefault="0012317A" w:rsidP="009709F2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79EC5C2" w14:textId="77777777" w:rsidR="0012317A" w:rsidRDefault="0012317A" w:rsidP="009709F2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0687FDB" w14:textId="77777777" w:rsidR="0012317A" w:rsidRDefault="0012317A" w:rsidP="009709F2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3FDA3FD" w14:textId="77777777" w:rsidR="0012317A" w:rsidRDefault="0012317A" w:rsidP="009709F2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C7965E6" w14:textId="1E0B45FA" w:rsidR="00A77726" w:rsidRDefault="00DD7E47" w:rsidP="009709F2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3897578" wp14:editId="3BD4C54C">
            <wp:simplePos x="0" y="0"/>
            <wp:positionH relativeFrom="margin">
              <wp:align>left</wp:align>
            </wp:positionH>
            <wp:positionV relativeFrom="paragraph">
              <wp:posOffset>411480</wp:posOffset>
            </wp:positionV>
            <wp:extent cx="3068320" cy="2105025"/>
            <wp:effectExtent l="0" t="0" r="0" b="9525"/>
            <wp:wrapTight wrapText="bothSides">
              <wp:wrapPolygon edited="0">
                <wp:start x="0" y="0"/>
                <wp:lineTo x="0" y="21502"/>
                <wp:lineTo x="21457" y="21502"/>
                <wp:lineTo x="2145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32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4414" w:rsidRPr="00831094">
        <w:rPr>
          <w:rFonts w:ascii="Arial" w:hAnsi="Arial" w:cs="Arial"/>
          <w:b/>
          <w:sz w:val="22"/>
          <w:szCs w:val="22"/>
        </w:rPr>
        <w:t>Foto</w:t>
      </w:r>
      <w:r w:rsidR="00F07054">
        <w:rPr>
          <w:rFonts w:ascii="Arial" w:hAnsi="Arial" w:cs="Arial"/>
          <w:b/>
          <w:sz w:val="22"/>
          <w:szCs w:val="22"/>
        </w:rPr>
        <w:t>grafie</w:t>
      </w:r>
      <w:r w:rsidR="00DF4414" w:rsidRPr="00831094">
        <w:rPr>
          <w:rFonts w:ascii="Arial" w:hAnsi="Arial" w:cs="Arial"/>
          <w:b/>
          <w:sz w:val="22"/>
          <w:szCs w:val="22"/>
        </w:rPr>
        <w:t xml:space="preserve"> č. 1</w:t>
      </w:r>
      <w:r w:rsidR="0012317A" w:rsidRPr="00831094">
        <w:rPr>
          <w:rFonts w:ascii="Arial" w:hAnsi="Arial" w:cs="Arial"/>
          <w:b/>
          <w:sz w:val="22"/>
          <w:szCs w:val="22"/>
        </w:rPr>
        <w:t xml:space="preserve"> a č. 2</w:t>
      </w:r>
      <w:r w:rsidR="00DF4414" w:rsidRPr="00831094">
        <w:rPr>
          <w:rFonts w:ascii="Arial" w:hAnsi="Arial" w:cs="Arial"/>
          <w:b/>
          <w:sz w:val="22"/>
          <w:szCs w:val="22"/>
        </w:rPr>
        <w:t>:</w:t>
      </w:r>
      <w:r w:rsidR="00DF4414">
        <w:rPr>
          <w:rFonts w:ascii="Arial" w:hAnsi="Arial" w:cs="Arial"/>
          <w:sz w:val="22"/>
          <w:szCs w:val="22"/>
        </w:rPr>
        <w:t xml:space="preserve"> </w:t>
      </w:r>
      <w:r w:rsidR="00C20E31">
        <w:rPr>
          <w:rFonts w:ascii="Arial" w:hAnsi="Arial" w:cs="Arial"/>
          <w:sz w:val="22"/>
          <w:szCs w:val="22"/>
        </w:rPr>
        <w:t>A</w:t>
      </w:r>
      <w:r w:rsidR="0012317A">
        <w:rPr>
          <w:rFonts w:ascii="Arial" w:hAnsi="Arial" w:cs="Arial"/>
          <w:sz w:val="22"/>
          <w:szCs w:val="22"/>
        </w:rPr>
        <w:t xml:space="preserve">rchitektonický návrh </w:t>
      </w:r>
      <w:r w:rsidR="00E0325C">
        <w:rPr>
          <w:rFonts w:ascii="Arial" w:hAnsi="Arial" w:cs="Arial"/>
          <w:sz w:val="22"/>
          <w:szCs w:val="22"/>
        </w:rPr>
        <w:t>P</w:t>
      </w:r>
      <w:r w:rsidR="00C20E31">
        <w:rPr>
          <w:rFonts w:ascii="Arial" w:hAnsi="Arial" w:cs="Arial"/>
          <w:sz w:val="22"/>
          <w:szCs w:val="22"/>
        </w:rPr>
        <w:t xml:space="preserve">olikliniky Lanškroun </w:t>
      </w:r>
      <w:r w:rsidR="0012317A">
        <w:rPr>
          <w:rFonts w:ascii="Arial" w:hAnsi="Arial" w:cs="Arial"/>
          <w:sz w:val="22"/>
          <w:szCs w:val="22"/>
        </w:rPr>
        <w:t xml:space="preserve">v zásadě </w:t>
      </w:r>
      <w:bookmarkStart w:id="0" w:name="_GoBack"/>
      <w:bookmarkEnd w:id="0"/>
      <w:r w:rsidR="0012317A">
        <w:rPr>
          <w:rFonts w:ascii="Arial" w:hAnsi="Arial" w:cs="Arial"/>
          <w:sz w:val="22"/>
          <w:szCs w:val="22"/>
        </w:rPr>
        <w:t xml:space="preserve">zachovává výraz a členění fasád původního objektu. </w:t>
      </w:r>
    </w:p>
    <w:p w14:paraId="6297D681" w14:textId="50CB14B8" w:rsidR="00DF4414" w:rsidRDefault="00DF4414" w:rsidP="009709F2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E39C980" w14:textId="0BAA03C2" w:rsidR="00DF4414" w:rsidRDefault="00DF4414" w:rsidP="009709F2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DBE0B3A" w14:textId="669C9850" w:rsidR="00DF4414" w:rsidRDefault="00DF4414" w:rsidP="009709F2">
      <w:pPr>
        <w:tabs>
          <w:tab w:val="left" w:pos="9088"/>
        </w:tabs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1EC1723C" w14:textId="77777777" w:rsidR="00DF4414" w:rsidRDefault="00DF4414" w:rsidP="009709F2">
      <w:pPr>
        <w:tabs>
          <w:tab w:val="left" w:pos="9088"/>
        </w:tabs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61CEB294" w14:textId="3D69326A" w:rsidR="00DF4414" w:rsidRDefault="00DF4414" w:rsidP="009709F2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1A5BDD1" w14:textId="5893C761" w:rsidR="00DF4414" w:rsidRDefault="00DF4414" w:rsidP="009709F2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E6FE3E6" w14:textId="77777777" w:rsidR="00DF4414" w:rsidRDefault="00DF4414" w:rsidP="009709F2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00409E4" w14:textId="77777777" w:rsidR="00B7798E" w:rsidRDefault="00B7798E" w:rsidP="009709F2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3ADE460" w14:textId="77777777" w:rsidR="00A77726" w:rsidRDefault="00A77726" w:rsidP="009709F2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A242CEC" w14:textId="67294724" w:rsidR="00CA5FD9" w:rsidRDefault="00A53A63">
      <w:pPr>
        <w:tabs>
          <w:tab w:val="left" w:pos="9088"/>
        </w:tabs>
        <w:spacing w:line="320" w:lineRule="atLeast"/>
        <w:jc w:val="center"/>
      </w:pPr>
      <w:hyperlink r:id="rId9" w:history="1">
        <w:r w:rsidR="00630F2F" w:rsidRPr="00565B49">
          <w:rPr>
            <w:rStyle w:val="Hypertextovodkaz"/>
            <w:rFonts w:ascii="Arial" w:hAnsi="Arial" w:cs="Arial"/>
            <w:sz w:val="22"/>
            <w:szCs w:val="22"/>
          </w:rPr>
          <w:t>www.obermeyer.cz</w:t>
        </w:r>
      </w:hyperlink>
    </w:p>
    <w:p w14:paraId="18DC29FC" w14:textId="77777777" w:rsidR="00CA5FD9" w:rsidRDefault="00A53A63">
      <w:pPr>
        <w:tabs>
          <w:tab w:val="left" w:pos="9088"/>
        </w:tabs>
        <w:spacing w:line="320" w:lineRule="atLeast"/>
        <w:jc w:val="center"/>
      </w:pPr>
      <w:hyperlink r:id="rId10">
        <w:r w:rsidR="00490DFB">
          <w:rPr>
            <w:rStyle w:val="InternetLink"/>
            <w:rFonts w:ascii="Arial" w:hAnsi="Arial" w:cs="Arial"/>
            <w:sz w:val="22"/>
            <w:szCs w:val="22"/>
          </w:rPr>
          <w:t>www.opb.de</w:t>
        </w:r>
      </w:hyperlink>
    </w:p>
    <w:p w14:paraId="514370A1" w14:textId="77777777" w:rsidR="00CA5FD9" w:rsidRDefault="00CA5FD9">
      <w:pPr>
        <w:pBdr>
          <w:bottom w:val="single" w:sz="4" w:space="1" w:color="000000"/>
        </w:pBd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2344A04A" w14:textId="77777777" w:rsidR="00CA5FD9" w:rsidRDefault="00490DFB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Společnost 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OBERMEYER HELIKA </w:t>
      </w:r>
      <w:r>
        <w:rPr>
          <w:rFonts w:ascii="Arial" w:hAnsi="Arial" w:cs="Arial"/>
          <w:b/>
          <w:bCs/>
          <w:iCs/>
          <w:color w:val="000000"/>
          <w:sz w:val="20"/>
          <w:szCs w:val="20"/>
        </w:rPr>
        <w:t>a.s.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patří k největším architektonickým, projekčním a stavebně-poradenským kancelářím v ČR. Poskytuje komplexní služby v oblasti architektury, projektování, konstrukcí a dopravních staveb, TZB a šetrných budov, projektového managementu a odborného technického poradenství. Na českém i slovenském trhu je firma jedním z lídrů projektování ve 3D a modelování staveb systémem BIM. Do širokého portfolia projektů, na kterých se společnost 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OBERMEYER HELIKA 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podílela, náleží rezidenční komplexy, obchodní centra, kancelářské budovy, budovy pro státní správu, kulturní instituce, objekty sloužící zdravotnictví a lázeňství, církevní objekty, stavby pro školství, průmyslové a logistické areály i stavby dopravní infrastruktury a letišť. Mezi její nejvýznamnější reference se řadí například Nové divadlo v Plzni, O2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Arena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, obchodní centra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Quadrio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, Černý Most a Chodov, Základní škola Roztoky či dětské oddělení Fakultní nemocnice Motol. Má také bohaté zkušenosti s přípravou urbanistických studií v ČR i v zahraničí. Společnost s původním názvem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Helika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své podnikání v České republice rozběhla v letech 1990−1991 a od května 2004 rozšířila své aktivity na Slovensko a otevřela pobočku v Bratislavě. V červnu 2007 se stala součástí nadnárodní skupiny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Obermeyer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>, která patří k největším projekčním kancelářím v Evropě s celosvětovou působností.</w:t>
      </w:r>
    </w:p>
    <w:p w14:paraId="1AC5FB85" w14:textId="77777777" w:rsidR="00CA5FD9" w:rsidRDefault="00CA5FD9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</w:p>
    <w:p w14:paraId="384EDF7B" w14:textId="6D629A7F" w:rsidR="00CA5FD9" w:rsidRDefault="00F74F1B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iCs/>
          <w:color w:val="000000"/>
          <w:sz w:val="20"/>
          <w:szCs w:val="20"/>
          <w:u w:val="single"/>
        </w:rPr>
        <w:t xml:space="preserve">Další </w:t>
      </w:r>
      <w:proofErr w:type="spellStart"/>
      <w:r>
        <w:rPr>
          <w:rFonts w:ascii="Arial" w:hAnsi="Arial" w:cs="Arial"/>
          <w:iCs/>
          <w:color w:val="000000"/>
          <w:sz w:val="20"/>
          <w:szCs w:val="20"/>
          <w:u w:val="single"/>
        </w:rPr>
        <w:t>ínformace</w:t>
      </w:r>
      <w:proofErr w:type="spellEnd"/>
      <w:r w:rsidR="00490DFB">
        <w:rPr>
          <w:rFonts w:ascii="Arial" w:hAnsi="Arial" w:cs="Arial"/>
          <w:iCs/>
          <w:color w:val="000000"/>
          <w:sz w:val="20"/>
          <w:szCs w:val="20"/>
          <w:u w:val="single"/>
        </w:rPr>
        <w:t>:</w:t>
      </w:r>
    </w:p>
    <w:p w14:paraId="44E03412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b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iCs/>
          <w:color w:val="000000"/>
          <w:sz w:val="20"/>
          <w:szCs w:val="20"/>
        </w:rPr>
        <w:t>Crest</w:t>
      </w:r>
      <w:proofErr w:type="spellEnd"/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Communications a.s. </w:t>
      </w:r>
    </w:p>
    <w:p w14:paraId="683A6DD4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Radka Langrová Kerschbaumová</w:t>
      </w:r>
      <w:r>
        <w:rPr>
          <w:rFonts w:ascii="Arial" w:hAnsi="Arial" w:cs="Arial"/>
          <w:iCs/>
          <w:color w:val="000000"/>
          <w:sz w:val="20"/>
          <w:szCs w:val="20"/>
        </w:rPr>
        <w:tab/>
      </w:r>
    </w:p>
    <w:p w14:paraId="24944F4F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Account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Manager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</w:p>
    <w:p w14:paraId="68B355C0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mobil: 733 185 662</w:t>
      </w:r>
    </w:p>
    <w:p w14:paraId="42ED8E9A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Style w:val="InternetLink"/>
          <w:rFonts w:ascii="Arial" w:hAnsi="Arial" w:cs="Arial"/>
          <w:iCs/>
          <w:sz w:val="20"/>
          <w:szCs w:val="20"/>
        </w:rPr>
        <w:t>radka.kerschbaumova@crestcom.cz</w:t>
      </w:r>
    </w:p>
    <w:p w14:paraId="2E847A58" w14:textId="77777777" w:rsidR="003E7C3E" w:rsidRDefault="00490DFB" w:rsidP="009250B5">
      <w:pPr>
        <w:spacing w:line="280" w:lineRule="atLeast"/>
        <w:jc w:val="both"/>
        <w:outlineLvl w:val="0"/>
      </w:pPr>
      <w:bookmarkStart w:id="1" w:name="_Hlk509403558"/>
      <w:r>
        <w:rPr>
          <w:rStyle w:val="InternetLink"/>
          <w:rFonts w:ascii="Arial" w:hAnsi="Arial" w:cs="Arial"/>
          <w:iCs/>
          <w:sz w:val="20"/>
          <w:szCs w:val="20"/>
        </w:rPr>
        <w:t>www.crestcom.cz</w:t>
      </w:r>
      <w:bookmarkEnd w:id="1"/>
    </w:p>
    <w:sectPr w:rsidR="003E7C3E" w:rsidSect="00965F3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E665E"/>
    <w:multiLevelType w:val="multilevel"/>
    <w:tmpl w:val="C5F2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DE275F"/>
    <w:multiLevelType w:val="multilevel"/>
    <w:tmpl w:val="4B6E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831467"/>
    <w:multiLevelType w:val="multilevel"/>
    <w:tmpl w:val="E07A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8A008B"/>
    <w:multiLevelType w:val="multilevel"/>
    <w:tmpl w:val="EAAA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1974A8"/>
    <w:multiLevelType w:val="multilevel"/>
    <w:tmpl w:val="62B6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FC4957"/>
    <w:multiLevelType w:val="multilevel"/>
    <w:tmpl w:val="AFE8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D9"/>
    <w:rsid w:val="00006AB0"/>
    <w:rsid w:val="00011F56"/>
    <w:rsid w:val="0001605A"/>
    <w:rsid w:val="00023FAF"/>
    <w:rsid w:val="00055B84"/>
    <w:rsid w:val="000732E1"/>
    <w:rsid w:val="000815FA"/>
    <w:rsid w:val="00083B80"/>
    <w:rsid w:val="000876AF"/>
    <w:rsid w:val="000A7848"/>
    <w:rsid w:val="000B2035"/>
    <w:rsid w:val="000B25AF"/>
    <w:rsid w:val="000B7510"/>
    <w:rsid w:val="000C053B"/>
    <w:rsid w:val="000D0E68"/>
    <w:rsid w:val="000E4080"/>
    <w:rsid w:val="000E4A6C"/>
    <w:rsid w:val="000F34E3"/>
    <w:rsid w:val="0012317A"/>
    <w:rsid w:val="00140A6B"/>
    <w:rsid w:val="00165CE7"/>
    <w:rsid w:val="001923F5"/>
    <w:rsid w:val="00194FAD"/>
    <w:rsid w:val="001B5CA4"/>
    <w:rsid w:val="001C103F"/>
    <w:rsid w:val="001C2C36"/>
    <w:rsid w:val="001E3B7A"/>
    <w:rsid w:val="00202234"/>
    <w:rsid w:val="0020743B"/>
    <w:rsid w:val="002115CF"/>
    <w:rsid w:val="00226475"/>
    <w:rsid w:val="00227E69"/>
    <w:rsid w:val="002324B9"/>
    <w:rsid w:val="00241503"/>
    <w:rsid w:val="002449FA"/>
    <w:rsid w:val="002514CA"/>
    <w:rsid w:val="002528BF"/>
    <w:rsid w:val="00270994"/>
    <w:rsid w:val="00276580"/>
    <w:rsid w:val="002812EC"/>
    <w:rsid w:val="002879EE"/>
    <w:rsid w:val="002956B4"/>
    <w:rsid w:val="002C54FD"/>
    <w:rsid w:val="002D13F0"/>
    <w:rsid w:val="002D6868"/>
    <w:rsid w:val="003244CD"/>
    <w:rsid w:val="00336B9C"/>
    <w:rsid w:val="0034383F"/>
    <w:rsid w:val="00346CAF"/>
    <w:rsid w:val="003628B7"/>
    <w:rsid w:val="00377DF9"/>
    <w:rsid w:val="00385D8F"/>
    <w:rsid w:val="003D537D"/>
    <w:rsid w:val="003D74F2"/>
    <w:rsid w:val="003E7C3E"/>
    <w:rsid w:val="003E7FA4"/>
    <w:rsid w:val="00412640"/>
    <w:rsid w:val="00412C20"/>
    <w:rsid w:val="00431D34"/>
    <w:rsid w:val="0043353A"/>
    <w:rsid w:val="004358CF"/>
    <w:rsid w:val="004564A6"/>
    <w:rsid w:val="004668B0"/>
    <w:rsid w:val="00467B48"/>
    <w:rsid w:val="004719AF"/>
    <w:rsid w:val="00475BAB"/>
    <w:rsid w:val="004878E9"/>
    <w:rsid w:val="00490DFB"/>
    <w:rsid w:val="004B28A7"/>
    <w:rsid w:val="004C311C"/>
    <w:rsid w:val="004F09D2"/>
    <w:rsid w:val="00506883"/>
    <w:rsid w:val="00514B45"/>
    <w:rsid w:val="005236F9"/>
    <w:rsid w:val="00556391"/>
    <w:rsid w:val="0057088D"/>
    <w:rsid w:val="00597F78"/>
    <w:rsid w:val="005A5DA7"/>
    <w:rsid w:val="005B5475"/>
    <w:rsid w:val="005D130F"/>
    <w:rsid w:val="005E50DE"/>
    <w:rsid w:val="00601115"/>
    <w:rsid w:val="00610380"/>
    <w:rsid w:val="0061227D"/>
    <w:rsid w:val="00630F2F"/>
    <w:rsid w:val="00636093"/>
    <w:rsid w:val="006500C3"/>
    <w:rsid w:val="00653FC2"/>
    <w:rsid w:val="00671DB5"/>
    <w:rsid w:val="00695288"/>
    <w:rsid w:val="00696F7C"/>
    <w:rsid w:val="006A28D3"/>
    <w:rsid w:val="006A4B28"/>
    <w:rsid w:val="006E43EC"/>
    <w:rsid w:val="006E4DF2"/>
    <w:rsid w:val="00704A32"/>
    <w:rsid w:val="00715569"/>
    <w:rsid w:val="00723D47"/>
    <w:rsid w:val="007414EF"/>
    <w:rsid w:val="00744E4D"/>
    <w:rsid w:val="007626BE"/>
    <w:rsid w:val="007663AD"/>
    <w:rsid w:val="00772281"/>
    <w:rsid w:val="00782DB4"/>
    <w:rsid w:val="007A06A1"/>
    <w:rsid w:val="007A4908"/>
    <w:rsid w:val="007B685A"/>
    <w:rsid w:val="007D1242"/>
    <w:rsid w:val="007D21F9"/>
    <w:rsid w:val="007E42B6"/>
    <w:rsid w:val="007F55BC"/>
    <w:rsid w:val="00801E41"/>
    <w:rsid w:val="008109DA"/>
    <w:rsid w:val="00815879"/>
    <w:rsid w:val="0082173B"/>
    <w:rsid w:val="00831094"/>
    <w:rsid w:val="00840982"/>
    <w:rsid w:val="00847D39"/>
    <w:rsid w:val="008701E2"/>
    <w:rsid w:val="008734DE"/>
    <w:rsid w:val="00875CC1"/>
    <w:rsid w:val="008C13EA"/>
    <w:rsid w:val="008C2BF7"/>
    <w:rsid w:val="008D58AA"/>
    <w:rsid w:val="008F39ED"/>
    <w:rsid w:val="00901E2D"/>
    <w:rsid w:val="00907F69"/>
    <w:rsid w:val="00922EA6"/>
    <w:rsid w:val="009250B5"/>
    <w:rsid w:val="00927F6C"/>
    <w:rsid w:val="00941697"/>
    <w:rsid w:val="00947726"/>
    <w:rsid w:val="00950BA6"/>
    <w:rsid w:val="009544E6"/>
    <w:rsid w:val="00956389"/>
    <w:rsid w:val="00965F3C"/>
    <w:rsid w:val="009709F2"/>
    <w:rsid w:val="00996AA8"/>
    <w:rsid w:val="009D197C"/>
    <w:rsid w:val="009E2306"/>
    <w:rsid w:val="009F3265"/>
    <w:rsid w:val="00A10339"/>
    <w:rsid w:val="00A11612"/>
    <w:rsid w:val="00A511B9"/>
    <w:rsid w:val="00A53A63"/>
    <w:rsid w:val="00A733CE"/>
    <w:rsid w:val="00A74A97"/>
    <w:rsid w:val="00A75112"/>
    <w:rsid w:val="00A77726"/>
    <w:rsid w:val="00A84ACA"/>
    <w:rsid w:val="00A87C89"/>
    <w:rsid w:val="00A93982"/>
    <w:rsid w:val="00A972BB"/>
    <w:rsid w:val="00AB5F6A"/>
    <w:rsid w:val="00AD78D1"/>
    <w:rsid w:val="00AE6D9F"/>
    <w:rsid w:val="00AF5123"/>
    <w:rsid w:val="00B02589"/>
    <w:rsid w:val="00B124F8"/>
    <w:rsid w:val="00B129DE"/>
    <w:rsid w:val="00B309BE"/>
    <w:rsid w:val="00B43A30"/>
    <w:rsid w:val="00B6046E"/>
    <w:rsid w:val="00B6438C"/>
    <w:rsid w:val="00B7798E"/>
    <w:rsid w:val="00BA4421"/>
    <w:rsid w:val="00BE44C2"/>
    <w:rsid w:val="00BE62FD"/>
    <w:rsid w:val="00C14567"/>
    <w:rsid w:val="00C176E5"/>
    <w:rsid w:val="00C20E31"/>
    <w:rsid w:val="00C36B33"/>
    <w:rsid w:val="00C421C7"/>
    <w:rsid w:val="00C5479F"/>
    <w:rsid w:val="00C712F8"/>
    <w:rsid w:val="00C9229B"/>
    <w:rsid w:val="00CA5FD9"/>
    <w:rsid w:val="00CA7F3D"/>
    <w:rsid w:val="00CB2D36"/>
    <w:rsid w:val="00CB3239"/>
    <w:rsid w:val="00CD47E4"/>
    <w:rsid w:val="00CE0765"/>
    <w:rsid w:val="00D05F71"/>
    <w:rsid w:val="00D10312"/>
    <w:rsid w:val="00D131F7"/>
    <w:rsid w:val="00D14865"/>
    <w:rsid w:val="00D308AA"/>
    <w:rsid w:val="00D40C34"/>
    <w:rsid w:val="00DA4CC7"/>
    <w:rsid w:val="00DB140E"/>
    <w:rsid w:val="00DD7E47"/>
    <w:rsid w:val="00DE2332"/>
    <w:rsid w:val="00DE4397"/>
    <w:rsid w:val="00DF070A"/>
    <w:rsid w:val="00DF4414"/>
    <w:rsid w:val="00E01B4D"/>
    <w:rsid w:val="00E0325C"/>
    <w:rsid w:val="00E13CCE"/>
    <w:rsid w:val="00E371F7"/>
    <w:rsid w:val="00E6451E"/>
    <w:rsid w:val="00E66DBF"/>
    <w:rsid w:val="00E908C8"/>
    <w:rsid w:val="00E9195A"/>
    <w:rsid w:val="00E95BAD"/>
    <w:rsid w:val="00E96838"/>
    <w:rsid w:val="00EB4A0B"/>
    <w:rsid w:val="00EC16EF"/>
    <w:rsid w:val="00EE71ED"/>
    <w:rsid w:val="00F033AA"/>
    <w:rsid w:val="00F07054"/>
    <w:rsid w:val="00F1026F"/>
    <w:rsid w:val="00F17A9D"/>
    <w:rsid w:val="00F17EDF"/>
    <w:rsid w:val="00F20ACD"/>
    <w:rsid w:val="00F252E2"/>
    <w:rsid w:val="00F33E14"/>
    <w:rsid w:val="00F35BEA"/>
    <w:rsid w:val="00F40D29"/>
    <w:rsid w:val="00F6204D"/>
    <w:rsid w:val="00F74F1B"/>
    <w:rsid w:val="00F76CD8"/>
    <w:rsid w:val="00F907B3"/>
    <w:rsid w:val="00F97763"/>
    <w:rsid w:val="00FE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2376"/>
  <w15:docId w15:val="{C6402DA4-7F02-46FA-ADDA-BCAF6B7F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3B9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uiPriority w:val="99"/>
    <w:rsid w:val="00303B95"/>
    <w:rPr>
      <w:color w:val="0000FF"/>
      <w:u w:val="single"/>
    </w:rPr>
  </w:style>
  <w:style w:type="character" w:styleId="Siln">
    <w:name w:val="Strong"/>
    <w:qFormat/>
    <w:rsid w:val="00303B95"/>
    <w:rPr>
      <w:b/>
      <w:bCs/>
    </w:rPr>
  </w:style>
  <w:style w:type="character" w:customStyle="1" w:styleId="medmain1">
    <w:name w:val="medmain1"/>
    <w:basedOn w:val="Standardnpsmoodstavce"/>
    <w:qFormat/>
    <w:rsid w:val="00303B95"/>
  </w:style>
  <w:style w:type="character" w:styleId="Odkaznakoment">
    <w:name w:val="annotation reference"/>
    <w:uiPriority w:val="99"/>
    <w:qFormat/>
    <w:rsid w:val="006C319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6C3196"/>
  </w:style>
  <w:style w:type="character" w:customStyle="1" w:styleId="PedmtkomenteChar">
    <w:name w:val="Předmět komentáře Char"/>
    <w:link w:val="Pedmtkomente"/>
    <w:qFormat/>
    <w:rsid w:val="006C3196"/>
    <w:rPr>
      <w:b/>
      <w:bCs/>
    </w:rPr>
  </w:style>
  <w:style w:type="character" w:customStyle="1" w:styleId="TextbublinyChar">
    <w:name w:val="Text bubliny Char"/>
    <w:link w:val="Textbubliny"/>
    <w:qFormat/>
    <w:rsid w:val="006C3196"/>
    <w:rPr>
      <w:rFonts w:ascii="Tahoma" w:hAnsi="Tahoma" w:cs="Tahoma"/>
      <w:sz w:val="16"/>
      <w:szCs w:val="16"/>
    </w:rPr>
  </w:style>
  <w:style w:type="character" w:styleId="Sledovanodkaz">
    <w:name w:val="FollowedHyperlink"/>
    <w:qFormat/>
    <w:rsid w:val="00D818CE"/>
    <w:rPr>
      <w:color w:val="800080"/>
      <w:u w:val="single"/>
    </w:rPr>
  </w:style>
  <w:style w:type="character" w:customStyle="1" w:styleId="ZhlavChar">
    <w:name w:val="Záhlaví Char"/>
    <w:link w:val="Zhlav"/>
    <w:qFormat/>
    <w:rsid w:val="00D41921"/>
    <w:rPr>
      <w:sz w:val="24"/>
      <w:szCs w:val="24"/>
    </w:rPr>
  </w:style>
  <w:style w:type="character" w:customStyle="1" w:styleId="usercontent">
    <w:name w:val="usercontent"/>
    <w:qFormat/>
    <w:rsid w:val="005747A1"/>
  </w:style>
  <w:style w:type="character" w:styleId="Zdraznn">
    <w:name w:val="Emphasis"/>
    <w:qFormat/>
    <w:rsid w:val="00507797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EB71DF"/>
    <w:rPr>
      <w:color w:val="605E5C"/>
      <w:shd w:val="clear" w:color="auto" w:fill="E1DFDD"/>
    </w:rPr>
  </w:style>
  <w:style w:type="character" w:customStyle="1" w:styleId="ListLabel1">
    <w:name w:val="ListLabel 1"/>
    <w:qFormat/>
    <w:rsid w:val="00965F3C"/>
    <w:rPr>
      <w:rFonts w:cs="Courier New"/>
    </w:rPr>
  </w:style>
  <w:style w:type="character" w:customStyle="1" w:styleId="ListLabel2">
    <w:name w:val="ListLabel 2"/>
    <w:qFormat/>
    <w:rsid w:val="00965F3C"/>
    <w:rPr>
      <w:rFonts w:cs="Courier New"/>
    </w:rPr>
  </w:style>
  <w:style w:type="character" w:customStyle="1" w:styleId="ListLabel3">
    <w:name w:val="ListLabel 3"/>
    <w:qFormat/>
    <w:rsid w:val="00965F3C"/>
    <w:rPr>
      <w:rFonts w:cs="Courier New"/>
    </w:rPr>
  </w:style>
  <w:style w:type="character" w:customStyle="1" w:styleId="ListLabel4">
    <w:name w:val="ListLabel 4"/>
    <w:qFormat/>
    <w:rsid w:val="00965F3C"/>
    <w:rPr>
      <w:rFonts w:cs="Courier New"/>
    </w:rPr>
  </w:style>
  <w:style w:type="character" w:customStyle="1" w:styleId="ListLabel5">
    <w:name w:val="ListLabel 5"/>
    <w:qFormat/>
    <w:rsid w:val="00965F3C"/>
    <w:rPr>
      <w:rFonts w:cs="Courier New"/>
    </w:rPr>
  </w:style>
  <w:style w:type="character" w:customStyle="1" w:styleId="ListLabel6">
    <w:name w:val="ListLabel 6"/>
    <w:qFormat/>
    <w:rsid w:val="00965F3C"/>
    <w:rPr>
      <w:rFonts w:cs="Courier New"/>
    </w:rPr>
  </w:style>
  <w:style w:type="character" w:customStyle="1" w:styleId="ListLabel7">
    <w:name w:val="ListLabel 7"/>
    <w:qFormat/>
    <w:rsid w:val="00965F3C"/>
    <w:rPr>
      <w:rFonts w:cs="Courier New"/>
    </w:rPr>
  </w:style>
  <w:style w:type="character" w:customStyle="1" w:styleId="ListLabel8">
    <w:name w:val="ListLabel 8"/>
    <w:qFormat/>
    <w:rsid w:val="00965F3C"/>
    <w:rPr>
      <w:rFonts w:cs="Courier New"/>
    </w:rPr>
  </w:style>
  <w:style w:type="character" w:customStyle="1" w:styleId="ListLabel9">
    <w:name w:val="ListLabel 9"/>
    <w:qFormat/>
    <w:rsid w:val="00965F3C"/>
    <w:rPr>
      <w:rFonts w:cs="Courier New"/>
    </w:rPr>
  </w:style>
  <w:style w:type="character" w:customStyle="1" w:styleId="ListLabel10">
    <w:name w:val="ListLabel 10"/>
    <w:qFormat/>
    <w:rsid w:val="00965F3C"/>
    <w:rPr>
      <w:rFonts w:cs="Courier New"/>
    </w:rPr>
  </w:style>
  <w:style w:type="character" w:customStyle="1" w:styleId="ListLabel11">
    <w:name w:val="ListLabel 11"/>
    <w:qFormat/>
    <w:rsid w:val="00965F3C"/>
    <w:rPr>
      <w:rFonts w:cs="Courier New"/>
    </w:rPr>
  </w:style>
  <w:style w:type="character" w:customStyle="1" w:styleId="ListLabel12">
    <w:name w:val="ListLabel 12"/>
    <w:qFormat/>
    <w:rsid w:val="00965F3C"/>
    <w:rPr>
      <w:rFonts w:cs="Courier New"/>
    </w:rPr>
  </w:style>
  <w:style w:type="character" w:customStyle="1" w:styleId="ListLabel13">
    <w:name w:val="ListLabel 13"/>
    <w:qFormat/>
    <w:rsid w:val="00965F3C"/>
    <w:rPr>
      <w:rFonts w:cs="Courier New"/>
    </w:rPr>
  </w:style>
  <w:style w:type="character" w:customStyle="1" w:styleId="ListLabel14">
    <w:name w:val="ListLabel 14"/>
    <w:qFormat/>
    <w:rsid w:val="00965F3C"/>
    <w:rPr>
      <w:rFonts w:cs="Courier New"/>
    </w:rPr>
  </w:style>
  <w:style w:type="character" w:customStyle="1" w:styleId="ListLabel15">
    <w:name w:val="ListLabel 15"/>
    <w:qFormat/>
    <w:rsid w:val="00965F3C"/>
    <w:rPr>
      <w:rFonts w:cs="Courier New"/>
    </w:rPr>
  </w:style>
  <w:style w:type="character" w:customStyle="1" w:styleId="ListLabel16">
    <w:name w:val="ListLabel 16"/>
    <w:qFormat/>
    <w:rsid w:val="00965F3C"/>
    <w:rPr>
      <w:rFonts w:cs="Courier New"/>
    </w:rPr>
  </w:style>
  <w:style w:type="character" w:customStyle="1" w:styleId="ListLabel17">
    <w:name w:val="ListLabel 17"/>
    <w:qFormat/>
    <w:rsid w:val="00965F3C"/>
    <w:rPr>
      <w:rFonts w:cs="Courier New"/>
    </w:rPr>
  </w:style>
  <w:style w:type="character" w:customStyle="1" w:styleId="ListLabel18">
    <w:name w:val="ListLabel 18"/>
    <w:qFormat/>
    <w:rsid w:val="00965F3C"/>
    <w:rPr>
      <w:rFonts w:cs="Courier New"/>
    </w:rPr>
  </w:style>
  <w:style w:type="character" w:customStyle="1" w:styleId="ListLabel19">
    <w:name w:val="ListLabel 19"/>
    <w:qFormat/>
    <w:rsid w:val="00965F3C"/>
    <w:rPr>
      <w:rFonts w:ascii="Arial" w:hAnsi="Arial" w:cs="Arial"/>
      <w:b/>
      <w:sz w:val="22"/>
      <w:szCs w:val="22"/>
    </w:rPr>
  </w:style>
  <w:style w:type="character" w:customStyle="1" w:styleId="ListLabel20">
    <w:name w:val="ListLabel 20"/>
    <w:qFormat/>
    <w:rsid w:val="00965F3C"/>
    <w:rPr>
      <w:rFonts w:ascii="Arial" w:hAnsi="Arial" w:cs="Arial"/>
      <w:sz w:val="22"/>
      <w:szCs w:val="22"/>
    </w:rPr>
  </w:style>
  <w:style w:type="character" w:customStyle="1" w:styleId="ListLabel21">
    <w:name w:val="ListLabel 21"/>
    <w:qFormat/>
    <w:rsid w:val="00965F3C"/>
    <w:rPr>
      <w:rFonts w:ascii="Arial" w:hAnsi="Arial" w:cs="Arial"/>
      <w:iCs/>
      <w:sz w:val="20"/>
      <w:szCs w:val="20"/>
    </w:rPr>
  </w:style>
  <w:style w:type="paragraph" w:customStyle="1" w:styleId="Heading">
    <w:name w:val="Heading"/>
    <w:basedOn w:val="Normln"/>
    <w:next w:val="Zkladntext"/>
    <w:qFormat/>
    <w:rsid w:val="00965F3C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Zkladntext">
    <w:name w:val="Body Text"/>
    <w:basedOn w:val="Normln"/>
    <w:rsid w:val="00965F3C"/>
    <w:pPr>
      <w:spacing w:after="140" w:line="276" w:lineRule="auto"/>
    </w:pPr>
  </w:style>
  <w:style w:type="paragraph" w:styleId="Seznam">
    <w:name w:val="List"/>
    <w:basedOn w:val="Zkladntext"/>
    <w:rsid w:val="00965F3C"/>
    <w:rPr>
      <w:rFonts w:cs="Lohit Devanagari"/>
    </w:rPr>
  </w:style>
  <w:style w:type="paragraph" w:styleId="Titulek">
    <w:name w:val="caption"/>
    <w:basedOn w:val="Normln"/>
    <w:qFormat/>
    <w:rsid w:val="00965F3C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rsid w:val="00965F3C"/>
    <w:pPr>
      <w:suppressLineNumbers/>
    </w:pPr>
    <w:rPr>
      <w:rFonts w:cs="Lohit Devanagari"/>
    </w:rPr>
  </w:style>
  <w:style w:type="paragraph" w:styleId="Normlnweb">
    <w:name w:val="Normal (Web)"/>
    <w:basedOn w:val="Normln"/>
    <w:uiPriority w:val="99"/>
    <w:qFormat/>
    <w:rsid w:val="00303B95"/>
    <w:pPr>
      <w:spacing w:beforeAutospacing="1" w:afterAutospacing="1"/>
    </w:pPr>
  </w:style>
  <w:style w:type="paragraph" w:customStyle="1" w:styleId="zkladninfo">
    <w:name w:val="základní info"/>
    <w:basedOn w:val="Zkladntext3"/>
    <w:qFormat/>
    <w:rsid w:val="00303B95"/>
    <w:pPr>
      <w:suppressLineNumbers/>
      <w:suppressAutoHyphens/>
      <w:spacing w:after="0" w:line="240" w:lineRule="exact"/>
      <w:jc w:val="both"/>
    </w:pPr>
    <w:rPr>
      <w:rFonts w:ascii="Verdana" w:hAnsi="Verdana"/>
      <w:color w:val="000000"/>
      <w:kern w:val="2"/>
      <w:sz w:val="18"/>
      <w:szCs w:val="20"/>
      <w:lang w:eastAsia="en-US"/>
    </w:rPr>
  </w:style>
  <w:style w:type="paragraph" w:styleId="Zkladntext3">
    <w:name w:val="Body Text 3"/>
    <w:basedOn w:val="Normln"/>
    <w:qFormat/>
    <w:rsid w:val="00303B95"/>
    <w:pPr>
      <w:spacing w:after="120"/>
    </w:pPr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qFormat/>
    <w:rsid w:val="006C3196"/>
    <w:rPr>
      <w:sz w:val="20"/>
      <w:szCs w:val="20"/>
    </w:rPr>
  </w:style>
  <w:style w:type="paragraph" w:styleId="Pedmtkomente">
    <w:name w:val="annotation subject"/>
    <w:basedOn w:val="Textkomente"/>
    <w:link w:val="PedmtkomenteChar"/>
    <w:qFormat/>
    <w:rsid w:val="006C3196"/>
    <w:rPr>
      <w:b/>
      <w:bCs/>
    </w:rPr>
  </w:style>
  <w:style w:type="paragraph" w:styleId="Textbubliny">
    <w:name w:val="Balloon Text"/>
    <w:basedOn w:val="Normln"/>
    <w:link w:val="TextbublinyChar"/>
    <w:qFormat/>
    <w:rsid w:val="006C3196"/>
    <w:rPr>
      <w:rFonts w:ascii="Tahoma" w:hAnsi="Tahoma"/>
      <w:sz w:val="16"/>
      <w:szCs w:val="16"/>
    </w:rPr>
  </w:style>
  <w:style w:type="paragraph" w:styleId="Bezmezer">
    <w:name w:val="No Spacing"/>
    <w:qFormat/>
    <w:rsid w:val="00841B32"/>
    <w:rPr>
      <w:rFonts w:ascii="Arial" w:eastAsia="Calibri" w:hAnsi="Arial"/>
      <w:sz w:val="22"/>
      <w:szCs w:val="22"/>
      <w:lang w:val="en-GB" w:eastAsia="en-US"/>
    </w:rPr>
  </w:style>
  <w:style w:type="paragraph" w:customStyle="1" w:styleId="Zkladnodstavec">
    <w:name w:val="[Základní odstavec]"/>
    <w:basedOn w:val="Normln"/>
    <w:qFormat/>
    <w:rsid w:val="000118D1"/>
    <w:pPr>
      <w:suppressAutoHyphens/>
      <w:spacing w:line="288" w:lineRule="auto"/>
      <w:textAlignment w:val="center"/>
    </w:pPr>
    <w:rPr>
      <w:rFonts w:eastAsia="Calibri"/>
      <w:color w:val="000000"/>
      <w:lang w:eastAsia="zh-CN"/>
    </w:rPr>
  </w:style>
  <w:style w:type="paragraph" w:styleId="Zhlav">
    <w:name w:val="header"/>
    <w:basedOn w:val="Normln"/>
    <w:link w:val="ZhlavChar"/>
    <w:rsid w:val="00D41921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C5ED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2332"/>
    <w:rPr>
      <w:color w:val="0000FF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30F2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44E4D"/>
    <w:rPr>
      <w:sz w:val="24"/>
      <w:szCs w:val="24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2879EE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2879EE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2879EE"/>
  </w:style>
  <w:style w:type="character" w:customStyle="1" w:styleId="eop">
    <w:name w:val="eop"/>
    <w:basedOn w:val="Standardnpsmoodstavce"/>
    <w:rsid w:val="002879EE"/>
  </w:style>
  <w:style w:type="character" w:customStyle="1" w:styleId="apple-converted-space">
    <w:name w:val="apple-converted-space"/>
    <w:basedOn w:val="Standardnpsmoodstavce"/>
    <w:rsid w:val="002879EE"/>
  </w:style>
  <w:style w:type="character" w:customStyle="1" w:styleId="spellingerror">
    <w:name w:val="spellingerror"/>
    <w:basedOn w:val="Standardnpsmoodstavce"/>
    <w:rsid w:val="00287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opb.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ermeyer.cz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5" ma:contentTypeDescription="Vytvoří nový dokument" ma:contentTypeScope="" ma:versionID="73615eaf32a54359c8aceb46b6aad986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6ca641cb97f4cb79c7e1215453f7bbf5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Props1.xml><?xml version="1.0" encoding="utf-8"?>
<ds:datastoreItem xmlns:ds="http://schemas.openxmlformats.org/officeDocument/2006/customXml" ds:itemID="{91B1D684-637B-4473-9BDE-0638F9FD6F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04146E-D5AB-4212-B432-A5F988E20696}"/>
</file>

<file path=customXml/itemProps3.xml><?xml version="1.0" encoding="utf-8"?>
<ds:datastoreItem xmlns:ds="http://schemas.openxmlformats.org/officeDocument/2006/customXml" ds:itemID="{A475AC84-968E-4327-BBA7-9531C2CA9143}"/>
</file>

<file path=customXml/itemProps4.xml><?xml version="1.0" encoding="utf-8"?>
<ds:datastoreItem xmlns:ds="http://schemas.openxmlformats.org/officeDocument/2006/customXml" ds:itemID="{0ACC6CFF-E8C2-4F16-A789-D60C272BB9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1181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pavlina.skrivankova@crestcom.cz</dc:creator>
  <cp:lastModifiedBy>Vendula Matějková</cp:lastModifiedBy>
  <cp:revision>29</cp:revision>
  <cp:lastPrinted>2019-12-02T12:34:00Z</cp:lastPrinted>
  <dcterms:created xsi:type="dcterms:W3CDTF">2022-08-02T07:10:00Z</dcterms:created>
  <dcterms:modified xsi:type="dcterms:W3CDTF">2022-08-03T11:36:00Z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0x01010022259DBD5BFD70458D4F32D577691991</vt:lpwstr>
  </property>
</Properties>
</file>